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048" w:rsidRPr="00AF1D98" w:rsidRDefault="00077048" w:rsidP="00077048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AF1D9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Приложение</w:t>
      </w:r>
    </w:p>
    <w:p w:rsidR="00077048" w:rsidRPr="00AF1D98" w:rsidRDefault="00077048" w:rsidP="00077048">
      <w:pPr>
        <w:pStyle w:val="ad"/>
        <w:jc w:val="right"/>
        <w:rPr>
          <w:rFonts w:ascii="Times New Roman" w:hAnsi="Times New Roman"/>
          <w:sz w:val="28"/>
          <w:szCs w:val="28"/>
        </w:rPr>
      </w:pPr>
      <w:r w:rsidRPr="00AF1D98">
        <w:rPr>
          <w:rFonts w:ascii="Times New Roman" w:hAnsi="Times New Roman"/>
          <w:sz w:val="28"/>
          <w:szCs w:val="28"/>
        </w:rPr>
        <w:t>к Адаптированной основной образовательной программе</w:t>
      </w:r>
    </w:p>
    <w:p w:rsidR="00077048" w:rsidRPr="00AF1D98" w:rsidRDefault="00077048" w:rsidP="00077048">
      <w:pPr>
        <w:pStyle w:val="ad"/>
        <w:jc w:val="right"/>
        <w:rPr>
          <w:rFonts w:ascii="Times New Roman" w:hAnsi="Times New Roman"/>
          <w:sz w:val="28"/>
          <w:szCs w:val="28"/>
        </w:rPr>
      </w:pPr>
      <w:r w:rsidRPr="00AF1D98">
        <w:rPr>
          <w:rFonts w:ascii="Times New Roman" w:hAnsi="Times New Roman"/>
          <w:sz w:val="28"/>
          <w:szCs w:val="28"/>
        </w:rPr>
        <w:t xml:space="preserve">образования с умственной отсталостью </w:t>
      </w:r>
    </w:p>
    <w:p w:rsidR="00077048" w:rsidRPr="00AF1D98" w:rsidRDefault="00077048" w:rsidP="00077048">
      <w:pPr>
        <w:pStyle w:val="ad"/>
        <w:jc w:val="right"/>
        <w:rPr>
          <w:rFonts w:ascii="Times New Roman" w:hAnsi="Times New Roman"/>
          <w:sz w:val="28"/>
          <w:szCs w:val="28"/>
        </w:rPr>
      </w:pPr>
      <w:r w:rsidRPr="00AF1D98">
        <w:rPr>
          <w:rFonts w:ascii="Times New Roman" w:hAnsi="Times New Roman"/>
          <w:sz w:val="28"/>
          <w:szCs w:val="28"/>
        </w:rPr>
        <w:t>(интеллектуальными нарушениями) вариант 1,</w:t>
      </w:r>
    </w:p>
    <w:p w:rsidR="00077048" w:rsidRPr="00AF1D98" w:rsidRDefault="00077048" w:rsidP="00077048">
      <w:pPr>
        <w:pStyle w:val="ad"/>
        <w:jc w:val="right"/>
        <w:rPr>
          <w:rFonts w:ascii="Times New Roman" w:hAnsi="Times New Roman"/>
          <w:sz w:val="28"/>
          <w:szCs w:val="28"/>
        </w:rPr>
      </w:pPr>
      <w:r w:rsidRPr="00AF1D98">
        <w:rPr>
          <w:rFonts w:ascii="Times New Roman" w:hAnsi="Times New Roman"/>
          <w:sz w:val="28"/>
          <w:szCs w:val="28"/>
        </w:rPr>
        <w:t xml:space="preserve">утвержденной приказом </w:t>
      </w:r>
    </w:p>
    <w:p w:rsidR="00077048" w:rsidRPr="00AF1D98" w:rsidRDefault="00077048" w:rsidP="00077048">
      <w:pPr>
        <w:pStyle w:val="ad"/>
        <w:jc w:val="right"/>
        <w:rPr>
          <w:rFonts w:ascii="Times New Roman" w:hAnsi="Times New Roman"/>
          <w:sz w:val="28"/>
          <w:szCs w:val="28"/>
        </w:rPr>
      </w:pPr>
      <w:r w:rsidRPr="00AF1D98">
        <w:rPr>
          <w:rFonts w:ascii="Times New Roman" w:hAnsi="Times New Roman"/>
          <w:sz w:val="28"/>
          <w:szCs w:val="28"/>
        </w:rPr>
        <w:t>МБОУ «</w:t>
      </w:r>
      <w:proofErr w:type="spellStart"/>
      <w:r w:rsidRPr="00AF1D98">
        <w:rPr>
          <w:rFonts w:ascii="Times New Roman" w:hAnsi="Times New Roman"/>
          <w:sz w:val="28"/>
          <w:szCs w:val="28"/>
        </w:rPr>
        <w:t>Молодовская</w:t>
      </w:r>
      <w:proofErr w:type="spellEnd"/>
      <w:r w:rsidRPr="00AF1D98">
        <w:rPr>
          <w:rFonts w:ascii="Times New Roman" w:hAnsi="Times New Roman"/>
          <w:sz w:val="28"/>
          <w:szCs w:val="28"/>
        </w:rPr>
        <w:t xml:space="preserve"> ООШ» </w:t>
      </w:r>
    </w:p>
    <w:p w:rsidR="007B18A0" w:rsidRDefault="007B18A0" w:rsidP="007B18A0">
      <w:pPr>
        <w:pStyle w:val="ad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98 от 29.08.2024 г.</w:t>
      </w:r>
    </w:p>
    <w:p w:rsidR="00077048" w:rsidRDefault="00077048" w:rsidP="00077048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7B18A0" w:rsidRPr="00AF1D98" w:rsidRDefault="007B18A0" w:rsidP="00077048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077048" w:rsidRPr="00AF1D98" w:rsidRDefault="00077048" w:rsidP="00077048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AF1D98">
        <w:rPr>
          <w:rFonts w:ascii="Times New Roman" w:hAnsi="Times New Roman"/>
          <w:b/>
          <w:sz w:val="28"/>
          <w:szCs w:val="28"/>
        </w:rPr>
        <w:t>Рабочая программа по пре</w:t>
      </w:r>
      <w:r>
        <w:rPr>
          <w:rFonts w:ascii="Times New Roman" w:hAnsi="Times New Roman"/>
          <w:b/>
          <w:sz w:val="28"/>
          <w:szCs w:val="28"/>
        </w:rPr>
        <w:t>дмету «Русский язык</w:t>
      </w:r>
      <w:r w:rsidRPr="00AF1D98">
        <w:rPr>
          <w:rFonts w:ascii="Times New Roman" w:hAnsi="Times New Roman"/>
          <w:b/>
          <w:sz w:val="28"/>
          <w:szCs w:val="28"/>
        </w:rPr>
        <w:t>»</w:t>
      </w:r>
    </w:p>
    <w:p w:rsidR="00077048" w:rsidRPr="00AF1D98" w:rsidRDefault="00077048" w:rsidP="00077048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AF1D98">
        <w:rPr>
          <w:rFonts w:ascii="Times New Roman" w:hAnsi="Times New Roman"/>
          <w:b/>
          <w:sz w:val="28"/>
          <w:szCs w:val="28"/>
        </w:rPr>
        <w:t>для детей с интеллектуальными нарушениями (вариант 1)</w:t>
      </w:r>
    </w:p>
    <w:p w:rsidR="00077048" w:rsidRDefault="00077048" w:rsidP="002978C1">
      <w:pPr>
        <w:jc w:val="both"/>
        <w:rPr>
          <w:rFonts w:ascii="Times New Roman" w:hAnsi="Times New Roman"/>
          <w:b/>
          <w:sz w:val="28"/>
          <w:szCs w:val="28"/>
        </w:rPr>
      </w:pPr>
    </w:p>
    <w:p w:rsidR="0014669A" w:rsidRPr="002978C1" w:rsidRDefault="00ED68F6" w:rsidP="002978C1">
      <w:pPr>
        <w:pStyle w:val="ad"/>
        <w:numPr>
          <w:ilvl w:val="0"/>
          <w:numId w:val="26"/>
        </w:numPr>
        <w:jc w:val="both"/>
        <w:rPr>
          <w:rFonts w:ascii="Times New Roman" w:hAnsi="Times New Roman"/>
          <w:b/>
          <w:sz w:val="28"/>
          <w:szCs w:val="28"/>
        </w:rPr>
      </w:pPr>
      <w:r w:rsidRPr="002978C1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>Рабочая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программа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учебного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предмета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«</w:t>
      </w:r>
      <w:r w:rsidRPr="002978C1">
        <w:rPr>
          <w:rFonts w:ascii="Times New Roman" w:hAnsi="Times New Roman"/>
          <w:sz w:val="28"/>
          <w:szCs w:val="28"/>
        </w:rPr>
        <w:t>Русский язык»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разработана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на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основе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«Программ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специальных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(коррекционных)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образовательных учреждений VIII вида (вариант 1) 1 – 4 классы» под редакцией В.В. Воронковой. Москва: «Просвещение»,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2010 г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>Данная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рабочая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программа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разработана</w:t>
      </w:r>
      <w:r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на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основе</w:t>
      </w:r>
      <w:r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следующих нормативных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документов: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>Федерального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Закона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«Об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образовании»</w:t>
      </w:r>
      <w:r w:rsidRPr="002978C1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Российской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Федерации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от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29.12.2012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года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№273-ФЗ;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>Приказа Министерства образования и науки Российской Федерации от 30 августа 2013 г. № 1015 «Об утверждении порядка организации и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осуществления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образовательной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деятельности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по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основным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общеобразовательным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программам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образовательным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программам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начального</w:t>
      </w:r>
      <w:r w:rsidRPr="002978C1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общего,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основного общего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 среднего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общего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образования»;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 xml:space="preserve">Постановления Главного Государственного санитарного врача Российской Федерации от 29 декабря 2010 г. №189 «Об утверждении </w:t>
      </w:r>
      <w:proofErr w:type="spellStart"/>
      <w:r w:rsidRPr="002978C1">
        <w:rPr>
          <w:rFonts w:ascii="Times New Roman" w:hAnsi="Times New Roman"/>
          <w:sz w:val="28"/>
          <w:szCs w:val="28"/>
        </w:rPr>
        <w:t>СанПиН</w:t>
      </w:r>
      <w:proofErr w:type="spellEnd"/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2.4.2.2821-10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«Санитарно-эпидемиологические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требования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к условиям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организации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обучения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общеобразовательных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учреждениях»;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>Приказа Министерства образования и науки Российской Федерации № 29/2065-п от 10 апреля 2002 года «Об утверждении учебных планов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специальных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(коррекционных)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образовательных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учреждений</w:t>
      </w:r>
      <w:r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для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обучающихся,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воспитанников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</w:t>
      </w:r>
      <w:r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ограниченными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возможностями</w:t>
      </w:r>
      <w:r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здоровья»;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>Приказа Министерства образования и науки Российской Федерации от 03.06.2011 г. № 1994 «О внесении изменений в федеральный базисный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учебный план и примерные планы для образовательных учреждений Российской Федерации, реализующих программу общего образования,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утверждённую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приказом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Министерства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образования РФ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от 09.03.2004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г.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№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1312;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lastRenderedPageBreak/>
        <w:t>Регионального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базисного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учебного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плана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для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образовательных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организаций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(классов),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реализующих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адаптированные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образовательные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программы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для детей с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умственной отсталостью;</w:t>
      </w:r>
    </w:p>
    <w:p w:rsidR="00ED68F6" w:rsidRPr="002978C1" w:rsidRDefault="00ED68F6" w:rsidP="00F91F43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b/>
          <w:sz w:val="28"/>
          <w:szCs w:val="28"/>
        </w:rPr>
        <w:t>Программа</w:t>
      </w:r>
      <w:r w:rsidRPr="002978C1">
        <w:rPr>
          <w:rFonts w:ascii="Times New Roman" w:hAnsi="Times New Roman"/>
          <w:b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b/>
          <w:sz w:val="28"/>
          <w:szCs w:val="28"/>
        </w:rPr>
        <w:t xml:space="preserve">адресована </w:t>
      </w:r>
      <w:r w:rsidRPr="002978C1">
        <w:rPr>
          <w:rFonts w:ascii="Times New Roman" w:hAnsi="Times New Roman"/>
          <w:sz w:val="28"/>
          <w:szCs w:val="28"/>
        </w:rPr>
        <w:t>учащимся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1-4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классов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МБОУ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«</w:t>
      </w:r>
      <w:proofErr w:type="spellStart"/>
      <w:r w:rsidRPr="002978C1">
        <w:rPr>
          <w:rFonts w:ascii="Times New Roman" w:hAnsi="Times New Roman"/>
          <w:sz w:val="28"/>
          <w:szCs w:val="28"/>
        </w:rPr>
        <w:t>Молодовская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 ООШ»,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Орловской области,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которые</w:t>
      </w:r>
      <w:r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имеют</w:t>
      </w:r>
      <w:r w:rsidRPr="002978C1">
        <w:rPr>
          <w:rFonts w:ascii="Times New Roman" w:hAnsi="Times New Roman"/>
          <w:spacing w:val="55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рекомендации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П</w:t>
      </w:r>
      <w:r w:rsidRPr="002978C1">
        <w:rPr>
          <w:rFonts w:ascii="Times New Roman" w:hAnsi="Times New Roman"/>
          <w:sz w:val="28"/>
          <w:szCs w:val="28"/>
        </w:rPr>
        <w:t>МПК</w:t>
      </w:r>
      <w:r w:rsidR="00F91F43">
        <w:rPr>
          <w:rFonts w:ascii="Times New Roman" w:hAnsi="Times New Roman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«Обучение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по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АООП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для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УО</w:t>
      </w:r>
      <w:r w:rsidRPr="002978C1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(вариант 1)»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b/>
          <w:sz w:val="28"/>
          <w:szCs w:val="28"/>
        </w:rPr>
        <w:t>Цель</w:t>
      </w:r>
      <w:r w:rsidRPr="002978C1">
        <w:rPr>
          <w:rFonts w:ascii="Times New Roman" w:hAnsi="Times New Roman"/>
          <w:sz w:val="28"/>
          <w:szCs w:val="28"/>
        </w:rPr>
        <w:t>: формирование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</w:t>
      </w:r>
      <w:r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совершенствование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знаний,</w:t>
      </w:r>
      <w:r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умений,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навыков,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владение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языком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разных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сферах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речевого</w:t>
      </w:r>
      <w:r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общения.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>В</w:t>
      </w:r>
      <w:r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младших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классах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изучение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всех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предметов,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входящих в</w:t>
      </w:r>
      <w:r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структуру</w:t>
      </w:r>
      <w:r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русского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языка,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призвано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решить</w:t>
      </w:r>
      <w:r w:rsidRPr="002978C1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2978C1">
        <w:rPr>
          <w:rFonts w:ascii="Times New Roman" w:hAnsi="Times New Roman"/>
          <w:b/>
          <w:i/>
          <w:sz w:val="28"/>
          <w:szCs w:val="28"/>
        </w:rPr>
        <w:t>следующие</w:t>
      </w:r>
      <w:r w:rsidRPr="002978C1">
        <w:rPr>
          <w:rFonts w:ascii="Times New Roman" w:hAnsi="Times New Roman"/>
          <w:b/>
          <w:i/>
          <w:spacing w:val="-4"/>
          <w:sz w:val="28"/>
          <w:szCs w:val="28"/>
        </w:rPr>
        <w:t xml:space="preserve"> </w:t>
      </w:r>
      <w:r w:rsidRPr="002978C1">
        <w:rPr>
          <w:rFonts w:ascii="Times New Roman" w:hAnsi="Times New Roman"/>
          <w:b/>
          <w:i/>
          <w:sz w:val="28"/>
          <w:szCs w:val="28"/>
        </w:rPr>
        <w:t>задачи</w:t>
      </w:r>
      <w:r w:rsidRPr="002978C1">
        <w:rPr>
          <w:rFonts w:ascii="Times New Roman" w:hAnsi="Times New Roman"/>
          <w:b/>
          <w:sz w:val="28"/>
          <w:szCs w:val="28"/>
        </w:rPr>
        <w:t>:</w:t>
      </w:r>
    </w:p>
    <w:p w:rsidR="00ED68F6" w:rsidRPr="002978C1" w:rsidRDefault="00F91F43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</w:t>
      </w:r>
      <w:r w:rsidR="00ED68F6" w:rsidRPr="002978C1">
        <w:rPr>
          <w:rFonts w:ascii="Times New Roman" w:hAnsi="Times New Roman"/>
          <w:sz w:val="28"/>
          <w:szCs w:val="28"/>
        </w:rPr>
        <w:t>точнение</w:t>
      </w:r>
      <w:r w:rsidR="00ED68F6" w:rsidRPr="002978C1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и</w:t>
      </w:r>
      <w:r w:rsidR="00ED68F6" w:rsidRPr="002978C1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обогащение</w:t>
      </w:r>
      <w:r w:rsidR="00ED68F6" w:rsidRPr="002978C1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представлений</w:t>
      </w:r>
      <w:r w:rsidR="00ED68F6" w:rsidRPr="002978C1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об</w:t>
      </w:r>
      <w:r w:rsidR="00ED68F6"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окружающей</w:t>
      </w:r>
      <w:r w:rsidR="00ED68F6" w:rsidRPr="002978C1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действительности</w:t>
      </w:r>
      <w:r w:rsidR="00ED68F6" w:rsidRPr="002978C1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и</w:t>
      </w:r>
      <w:r w:rsidR="00ED68F6" w:rsidRPr="002978C1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овладение</w:t>
      </w:r>
      <w:r w:rsidR="00ED68F6" w:rsidRPr="002978C1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на</w:t>
      </w:r>
      <w:r w:rsidR="00ED68F6" w:rsidRPr="002978C1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этой</w:t>
      </w:r>
      <w:r w:rsidR="00ED68F6" w:rsidRPr="002978C1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основе</w:t>
      </w:r>
      <w:r w:rsidR="00ED68F6" w:rsidRPr="002978C1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языковыми</w:t>
      </w:r>
      <w:r w:rsidR="00ED68F6" w:rsidRPr="002978C1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средствами</w:t>
      </w:r>
      <w:r w:rsidR="00ED68F6" w:rsidRPr="002978C1">
        <w:rPr>
          <w:rFonts w:ascii="Times New Roman" w:hAnsi="Times New Roman"/>
          <w:spacing w:val="4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(слово,</w:t>
      </w:r>
      <w:r w:rsidR="00ED68F6" w:rsidRPr="002978C1">
        <w:rPr>
          <w:rFonts w:ascii="Times New Roman" w:hAnsi="Times New Roman"/>
          <w:spacing w:val="-57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предложение,</w:t>
      </w:r>
      <w:r w:rsidR="00ED68F6"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словосочетание);</w:t>
      </w:r>
    </w:p>
    <w:p w:rsidR="00ED68F6" w:rsidRPr="002978C1" w:rsidRDefault="00F91F43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</w:t>
      </w:r>
      <w:r w:rsidR="00ED68F6" w:rsidRPr="002978C1">
        <w:rPr>
          <w:rFonts w:ascii="Times New Roman" w:hAnsi="Times New Roman"/>
          <w:sz w:val="28"/>
          <w:szCs w:val="28"/>
        </w:rPr>
        <w:t>ормирование</w:t>
      </w:r>
      <w:r w:rsidR="00ED68F6"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первоначальных «</w:t>
      </w:r>
      <w:proofErr w:type="spellStart"/>
      <w:r w:rsidR="00ED68F6" w:rsidRPr="002978C1">
        <w:rPr>
          <w:rFonts w:ascii="Times New Roman" w:hAnsi="Times New Roman"/>
          <w:sz w:val="28"/>
          <w:szCs w:val="28"/>
        </w:rPr>
        <w:t>дограмматических</w:t>
      </w:r>
      <w:proofErr w:type="spellEnd"/>
      <w:r w:rsidR="00ED68F6" w:rsidRPr="002978C1">
        <w:rPr>
          <w:rFonts w:ascii="Times New Roman" w:hAnsi="Times New Roman"/>
          <w:sz w:val="28"/>
          <w:szCs w:val="28"/>
        </w:rPr>
        <w:t>»</w:t>
      </w:r>
      <w:r w:rsidR="00ED68F6" w:rsidRPr="002978C1">
        <w:rPr>
          <w:rFonts w:ascii="Times New Roman" w:hAnsi="Times New Roman"/>
          <w:spacing w:val="-11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понятий</w:t>
      </w:r>
      <w:r w:rsidR="00ED68F6"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и</w:t>
      </w:r>
      <w:r w:rsidR="00ED68F6"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развитие</w:t>
      </w:r>
      <w:r w:rsidR="00ED68F6"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коммуникативно-речевых</w:t>
      </w:r>
      <w:r w:rsidR="00ED68F6"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навыков;</w:t>
      </w:r>
    </w:p>
    <w:p w:rsidR="00ED68F6" w:rsidRPr="002978C1" w:rsidRDefault="00F91F43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ED68F6" w:rsidRPr="002978C1">
        <w:rPr>
          <w:rFonts w:ascii="Times New Roman" w:hAnsi="Times New Roman"/>
          <w:sz w:val="28"/>
          <w:szCs w:val="28"/>
        </w:rPr>
        <w:t>владение</w:t>
      </w:r>
      <w:r w:rsidR="00ED68F6"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различными</w:t>
      </w:r>
      <w:r w:rsidR="00ED68F6"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доступными</w:t>
      </w:r>
      <w:r w:rsidR="00ED68F6"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средствами</w:t>
      </w:r>
      <w:r w:rsidR="00ED68F6"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устной</w:t>
      </w:r>
      <w:r w:rsidR="00ED68F6"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и</w:t>
      </w:r>
      <w:r w:rsidR="00ED68F6"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письменной</w:t>
      </w:r>
      <w:r w:rsidR="00ED68F6"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коммуникации</w:t>
      </w:r>
      <w:r w:rsidR="00ED68F6"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для</w:t>
      </w:r>
      <w:r w:rsidR="00ED68F6"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решения</w:t>
      </w:r>
      <w:r w:rsidR="00ED68F6"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практико-ориентированных</w:t>
      </w:r>
      <w:r w:rsidR="00ED68F6"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задач;</w:t>
      </w:r>
    </w:p>
    <w:p w:rsidR="00ED68F6" w:rsidRPr="002978C1" w:rsidRDefault="00F91F43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="00ED68F6" w:rsidRPr="002978C1">
        <w:rPr>
          <w:rFonts w:ascii="Times New Roman" w:hAnsi="Times New Roman"/>
          <w:sz w:val="28"/>
          <w:szCs w:val="28"/>
        </w:rPr>
        <w:t>оррекция</w:t>
      </w:r>
      <w:r w:rsidR="00ED68F6"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недостатков</w:t>
      </w:r>
      <w:r w:rsidR="00ED68F6"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речевой</w:t>
      </w:r>
      <w:r w:rsidR="00ED68F6"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и</w:t>
      </w:r>
      <w:r w:rsidR="00ED68F6"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мыслительной</w:t>
      </w:r>
      <w:r w:rsidR="00ED68F6"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деятельности;</w:t>
      </w:r>
    </w:p>
    <w:p w:rsidR="00ED68F6" w:rsidRPr="002978C1" w:rsidRDefault="00F91F43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</w:t>
      </w:r>
      <w:r w:rsidR="00ED68F6" w:rsidRPr="002978C1">
        <w:rPr>
          <w:rFonts w:ascii="Times New Roman" w:hAnsi="Times New Roman"/>
          <w:sz w:val="28"/>
          <w:szCs w:val="28"/>
        </w:rPr>
        <w:t>ормирование</w:t>
      </w:r>
      <w:r w:rsidR="00ED68F6"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основ</w:t>
      </w:r>
      <w:r w:rsidR="00ED68F6"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навыка</w:t>
      </w:r>
      <w:r w:rsidR="00ED68F6"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полноценного</w:t>
      </w:r>
      <w:r w:rsidR="00ED68F6"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чтения</w:t>
      </w:r>
      <w:r w:rsidR="00ED68F6"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художественных</w:t>
      </w:r>
      <w:r w:rsidR="00ED68F6"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текстов</w:t>
      </w:r>
      <w:r w:rsidR="00ED68F6"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доступных</w:t>
      </w:r>
      <w:r w:rsidR="00ED68F6"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для</w:t>
      </w:r>
      <w:r w:rsidR="00ED68F6"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понимания</w:t>
      </w:r>
      <w:r w:rsidR="00ED68F6"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по</w:t>
      </w:r>
      <w:r w:rsidR="00ED68F6"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структуре</w:t>
      </w:r>
      <w:r w:rsidR="00ED68F6"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и</w:t>
      </w:r>
      <w:r w:rsidR="00ED68F6"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содержанию;</w:t>
      </w:r>
    </w:p>
    <w:p w:rsidR="00ED68F6" w:rsidRPr="002978C1" w:rsidRDefault="00F91F43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="00ED68F6" w:rsidRPr="002978C1">
        <w:rPr>
          <w:rFonts w:ascii="Times New Roman" w:hAnsi="Times New Roman"/>
          <w:sz w:val="28"/>
          <w:szCs w:val="28"/>
        </w:rPr>
        <w:t>азвитие</w:t>
      </w:r>
      <w:r w:rsidR="00ED68F6"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навыков</w:t>
      </w:r>
      <w:r w:rsidR="00ED68F6"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устной</w:t>
      </w:r>
      <w:r w:rsidR="00ED68F6"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коммуникации;</w:t>
      </w:r>
    </w:p>
    <w:p w:rsidR="00ED68F6" w:rsidRDefault="00F91F43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ED68F6" w:rsidRPr="002978C1">
        <w:rPr>
          <w:rFonts w:ascii="Times New Roman" w:hAnsi="Times New Roman"/>
          <w:sz w:val="28"/>
          <w:szCs w:val="28"/>
        </w:rPr>
        <w:t>ормирование</w:t>
      </w:r>
      <w:proofErr w:type="spellEnd"/>
      <w:r w:rsidR="00ED68F6"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положительных</w:t>
      </w:r>
      <w:r w:rsidR="00ED68F6"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нравственных</w:t>
      </w:r>
      <w:r w:rsidR="00ED68F6"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качеств</w:t>
      </w:r>
      <w:r w:rsidR="00ED68F6"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и</w:t>
      </w:r>
      <w:r w:rsidR="00ED68F6"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свойств</w:t>
      </w:r>
      <w:r w:rsidR="00ED68F6"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ED68F6" w:rsidRPr="002978C1">
        <w:rPr>
          <w:rFonts w:ascii="Times New Roman" w:hAnsi="Times New Roman"/>
          <w:sz w:val="28"/>
          <w:szCs w:val="28"/>
        </w:rPr>
        <w:t>личности.</w:t>
      </w:r>
    </w:p>
    <w:p w:rsidR="00F91F43" w:rsidRPr="002978C1" w:rsidRDefault="00F91F43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D68F6" w:rsidRPr="00F91F43" w:rsidRDefault="00ED68F6" w:rsidP="00F91F43">
      <w:pPr>
        <w:pStyle w:val="ad"/>
        <w:numPr>
          <w:ilvl w:val="0"/>
          <w:numId w:val="26"/>
        </w:numPr>
        <w:jc w:val="both"/>
        <w:rPr>
          <w:rFonts w:ascii="Times New Roman" w:hAnsi="Times New Roman"/>
          <w:b/>
          <w:sz w:val="28"/>
          <w:szCs w:val="28"/>
        </w:rPr>
      </w:pPr>
      <w:r w:rsidRPr="00F91F43">
        <w:rPr>
          <w:rFonts w:ascii="Times New Roman" w:hAnsi="Times New Roman"/>
          <w:b/>
          <w:sz w:val="28"/>
          <w:szCs w:val="28"/>
        </w:rPr>
        <w:t>Общая характеристика учебного предмета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>Главным</w:t>
      </w:r>
      <w:r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принципом,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организующим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все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программы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по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основным</w:t>
      </w:r>
      <w:r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разделам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русского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языка,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является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развитие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речи.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>Умственно</w:t>
      </w:r>
      <w:r w:rsidRPr="002978C1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отсталые</w:t>
      </w:r>
      <w:r w:rsidRPr="002978C1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дети</w:t>
      </w:r>
      <w:r w:rsidRPr="002978C1">
        <w:rPr>
          <w:rFonts w:ascii="Times New Roman" w:hAnsi="Times New Roman"/>
          <w:spacing w:val="5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</w:t>
      </w:r>
      <w:r w:rsidRPr="002978C1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большинстве</w:t>
      </w:r>
      <w:r w:rsidRPr="002978C1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случаев</w:t>
      </w:r>
      <w:r w:rsidRPr="002978C1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начинают</w:t>
      </w:r>
      <w:r w:rsidRPr="002978C1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говорить</w:t>
      </w:r>
      <w:r w:rsidRPr="002978C1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значительно</w:t>
      </w:r>
      <w:r w:rsidRPr="002978C1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позже,</w:t>
      </w:r>
      <w:r w:rsidRPr="002978C1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чем</w:t>
      </w:r>
      <w:r w:rsidRPr="002978C1">
        <w:rPr>
          <w:rFonts w:ascii="Times New Roman" w:hAnsi="Times New Roman"/>
          <w:spacing w:val="48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их</w:t>
      </w:r>
      <w:r w:rsidRPr="002978C1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нормально</w:t>
      </w:r>
      <w:r w:rsidRPr="002978C1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развивающиеся</w:t>
      </w:r>
      <w:r w:rsidRPr="002978C1">
        <w:rPr>
          <w:rFonts w:ascii="Times New Roman" w:hAnsi="Times New Roman"/>
          <w:spacing w:val="49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сверстники;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период их дошкольной речевой практики более короткий. Процесс овладения речью у детей этой категории существенно затруднен вследствие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неполноценности их психического развития. В результате к началу школьного обучения они не достигают такого уровня речевого развития,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который обеспечивал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бы</w:t>
      </w:r>
      <w:r w:rsidRPr="002978C1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успешное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освоение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знаний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 навыков в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области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языка.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>В младших классах умственно отсталым школьникам даются самые элементарные сведения по грамматике, усвоение которых важно для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выработки у них достаточно осмысленного отношения к основным элементам языка. Овладение элементарными знаниями по грамматике прежде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всего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необходимо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для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приобретения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практических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навыков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устной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письменной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речи,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формирования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основных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орфографических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пунктуационных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навыков,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воспитании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интереса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к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 xml:space="preserve">родному </w:t>
      </w:r>
      <w:r w:rsidRPr="002978C1">
        <w:rPr>
          <w:rFonts w:ascii="Times New Roman" w:hAnsi="Times New Roman"/>
          <w:sz w:val="28"/>
          <w:szCs w:val="28"/>
        </w:rPr>
        <w:lastRenderedPageBreak/>
        <w:t>языку.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Учащиеся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должны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приобрести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ряд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грамматических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умений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области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фонетики,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морфологии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 синтаксиса.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Обучение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грамматике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способствует их</w:t>
      </w:r>
      <w:r w:rsidRPr="002978C1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умственному</w:t>
      </w:r>
      <w:r w:rsidRPr="002978C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 речевому</w:t>
      </w:r>
      <w:r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развитию.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>Обучение</w:t>
      </w:r>
      <w:r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грамматике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будет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действенным</w:t>
      </w:r>
      <w:r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при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установлении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тесной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связи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между</w:t>
      </w:r>
      <w:r w:rsidRPr="002978C1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изучением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ее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элементов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речевой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практикой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учащихся.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>Умение анализировать, обобщать, группировать, систематизировать даже элементарный языковой материал, давать простейшие объяснения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должны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способствовать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коррекции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мышления, развитию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познавательной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деятельности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школьников.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>Программа</w:t>
      </w:r>
      <w:r w:rsidRPr="002978C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по</w:t>
      </w:r>
      <w:r w:rsidRPr="002978C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грамматике,</w:t>
      </w:r>
      <w:r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правописанию</w:t>
      </w:r>
      <w:r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</w:t>
      </w:r>
      <w:r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развитию</w:t>
      </w:r>
      <w:r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речи</w:t>
      </w:r>
      <w:r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включает</w:t>
      </w:r>
      <w:r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разделы: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«Звуки</w:t>
      </w:r>
      <w:r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</w:t>
      </w:r>
      <w:r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буквы»,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«Слово»,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«Предложение»,</w:t>
      </w:r>
      <w:r w:rsidRPr="002978C1">
        <w:rPr>
          <w:rFonts w:ascii="Times New Roman" w:hAnsi="Times New Roman"/>
          <w:spacing w:val="9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«Связная</w:t>
      </w:r>
      <w:r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речь».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>На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каждом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году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обучения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по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всем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разделам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программы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определяется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уровень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требований,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учитывающий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умственные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возрастные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возможности школьников.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b/>
          <w:sz w:val="28"/>
          <w:szCs w:val="28"/>
        </w:rPr>
        <w:t>Звуки</w:t>
      </w:r>
      <w:r w:rsidRPr="002978C1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b/>
          <w:sz w:val="28"/>
          <w:szCs w:val="28"/>
        </w:rPr>
        <w:t>и</w:t>
      </w:r>
      <w:r w:rsidRPr="002978C1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b/>
          <w:sz w:val="28"/>
          <w:szCs w:val="28"/>
        </w:rPr>
        <w:t xml:space="preserve">буквы. </w:t>
      </w:r>
      <w:r w:rsidRPr="002978C1">
        <w:rPr>
          <w:rFonts w:ascii="Times New Roman" w:hAnsi="Times New Roman"/>
          <w:sz w:val="28"/>
          <w:szCs w:val="28"/>
        </w:rPr>
        <w:t>Фонетико-фонематические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нарушения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умственно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отсталых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школьников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затрудняют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овладение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ими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грамматикой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</w:t>
      </w:r>
      <w:r w:rsidR="001E12C3">
        <w:rPr>
          <w:rFonts w:ascii="Times New Roman" w:hAnsi="Times New Roman"/>
          <w:sz w:val="28"/>
          <w:szCs w:val="28"/>
        </w:rPr>
        <w:t>авописанием. Вследствие этого</w:t>
      </w:r>
      <w:r w:rsidRPr="002978C1">
        <w:rPr>
          <w:rFonts w:ascii="Times New Roman" w:hAnsi="Times New Roman"/>
          <w:sz w:val="28"/>
          <w:szCs w:val="28"/>
        </w:rPr>
        <w:t xml:space="preserve"> на всех годах обучения самое серьезное внимание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уделяется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звукобуквенному</w:t>
      </w:r>
      <w:r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анализу.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>Во</w:t>
      </w:r>
      <w:r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2-4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классах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звукобуквенный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анализ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является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основой</w:t>
      </w:r>
      <w:r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формирования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фонетически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правильного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письма</w:t>
      </w:r>
      <w:r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письма</w:t>
      </w:r>
      <w:r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по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правилу.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>Учащиеся приобретают начальные сведения по фонетике и графике: о звуках и буквах, о гласных и согласных, об алфавите, о слоге и переносе</w:t>
      </w:r>
      <w:r w:rsidRPr="002978C1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по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слогам,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гласных</w:t>
      </w:r>
      <w:r w:rsidRPr="002978C1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ударных и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безударных,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</w:t>
      </w:r>
      <w:r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согласных звонких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глухих,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твердых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мягких,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непроизносимых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двойных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др.</w:t>
      </w:r>
    </w:p>
    <w:p w:rsidR="00ED68F6" w:rsidRPr="002978C1" w:rsidRDefault="00ED68F6" w:rsidP="001E12C3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>Умственно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отсталые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школьники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овладевают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фонетическим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составом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родной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речи,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пониманием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соотношений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между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произношением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письмом, которое является не фонетическим, а фонематическим, т. е. передающим основные звуки, а не их варианты, в процессе обучения на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уроках и специальных занятиях по коррекции имеющихся у них отклонений психофизического развития. Овладение правописанием безударных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гласных, звонких и глухих согласных в конце слова осуществляется на уровне фонетических занятий не на основе анализа морфемного состава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слова,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а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путем сопоставления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ударных и безударных гласных,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согласных в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конце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 середине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слова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согласными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перед гласными.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b/>
          <w:sz w:val="28"/>
          <w:szCs w:val="28"/>
        </w:rPr>
        <w:t xml:space="preserve">Слово. </w:t>
      </w:r>
      <w:r w:rsidRPr="002978C1">
        <w:rPr>
          <w:rFonts w:ascii="Times New Roman" w:hAnsi="Times New Roman"/>
          <w:sz w:val="28"/>
          <w:szCs w:val="28"/>
        </w:rPr>
        <w:t>В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процессе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практических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грамматических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упражнений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во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2-4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классах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изучаются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различные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разряды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слов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названия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предметов,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действий,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признаков.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</w:t>
      </w:r>
      <w:r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4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классе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дается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понятие</w:t>
      </w:r>
      <w:r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родственных словах,</w:t>
      </w:r>
      <w:r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составляются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гнезда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родственных слов,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выделяется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общая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часть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-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корень.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b/>
          <w:sz w:val="28"/>
          <w:szCs w:val="28"/>
        </w:rPr>
        <w:t>Предложение.</w:t>
      </w:r>
      <w:r w:rsidRPr="002978C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Изучение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предложения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имеет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особое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значение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для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подготовки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умственно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отсталых школьников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к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жизни,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к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общению.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lastRenderedPageBreak/>
        <w:t>Понятие о предложении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учащиеся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получают на конкретном речевом материале в процессе разбора предложения, по словам и составления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предложения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из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слов.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Упражняясь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составлении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предложений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на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предложенную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тему,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по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картинке,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по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опорным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словам,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распространяя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предложения по вопросам, по смыслу, восстанавливая нарушенный порядок слов в предложении, учащиеся должны осознать, что в предложении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выражается мысль в законченном виде, слова расположены в определенном порядке и связаны между собой. Эту связь можно установить с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помощью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вопросов.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>В 3 классе дети учатся составлять и различать предложения по интонации и овладевают пунктуационными навыками постановки точки,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вопросительного</w:t>
      </w:r>
      <w:r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 восклицательного знаков.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>В 4 классе дается понятие о главных и второстепенных членах предложения, что важно для усвоения основной грамматической темы 5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класса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-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имени существительного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(различение</w:t>
      </w:r>
      <w:r w:rsidRPr="002978C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именительного и винительного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падежей).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b/>
          <w:sz w:val="28"/>
          <w:szCs w:val="28"/>
        </w:rPr>
        <w:t xml:space="preserve">Связная речь. </w:t>
      </w:r>
      <w:r w:rsidRPr="002978C1">
        <w:rPr>
          <w:rFonts w:ascii="Times New Roman" w:hAnsi="Times New Roman"/>
          <w:sz w:val="28"/>
          <w:szCs w:val="28"/>
        </w:rPr>
        <w:t>Уже во 2-4 классах особое внимание уделяется формированию у школьников навыков связной устной и письменной речи,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так как их возможности излагать свои мысли правильно, полно и последовательно весьма ограниченны. Работа по развитию фонематического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слуха и правильного произношения, обогащению и уточнению словаря, обучению построению предложения создает предпосылки формирования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умения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высказываться</w:t>
      </w:r>
      <w:r w:rsidRPr="002978C1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устной и письменной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форме.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>Во 2-4 классах проводятся подготовительные упражнения: ответы на последовательно поставленные вопросы, подписи под серией рисунков,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работа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деформированным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текстом и др.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>Начинают формироваться навыки связных устных и письменных высказываний: сочинений и изложений, доступных учащимся по тематике,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словарю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и грамматическому</w:t>
      </w:r>
      <w:r w:rsidRPr="002978C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строю.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b/>
          <w:sz w:val="28"/>
          <w:szCs w:val="28"/>
        </w:rPr>
        <w:t xml:space="preserve">Графические навыки. </w:t>
      </w:r>
      <w:r w:rsidRPr="002978C1">
        <w:rPr>
          <w:rFonts w:ascii="Times New Roman" w:hAnsi="Times New Roman"/>
          <w:sz w:val="28"/>
          <w:szCs w:val="28"/>
        </w:rPr>
        <w:t>У учащихся совершенствуются графические навыки, трудности формирования которых у умственно отсталых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 xml:space="preserve">школьников часто бывают связаны с недостаточным развитием движений мелких мышц руки и малой их </w:t>
      </w:r>
      <w:proofErr w:type="spellStart"/>
      <w:r w:rsidRPr="002978C1">
        <w:rPr>
          <w:rFonts w:ascii="Times New Roman" w:hAnsi="Times New Roman"/>
          <w:sz w:val="28"/>
          <w:szCs w:val="28"/>
        </w:rPr>
        <w:t>координированностью</w:t>
      </w:r>
      <w:proofErr w:type="spellEnd"/>
      <w:r w:rsidRPr="002978C1">
        <w:rPr>
          <w:rFonts w:ascii="Times New Roman" w:hAnsi="Times New Roman"/>
          <w:sz w:val="28"/>
          <w:szCs w:val="28"/>
        </w:rPr>
        <w:t>.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Работа эта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заключается в закреплении написания строчных и прописных букв и их соединений, что предупреждает появление при письме графических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ошибок,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списывании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с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рукописного и печатного текста.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>Рабочая тетрадь содержит большое количество игровых упражнений, занимательных текстов, графических заданий, направленных на повышение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мотивации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в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овладении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речевыми, графическими и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орфографическими навыками.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D68F6" w:rsidRPr="001E12C3" w:rsidRDefault="00ED68F6" w:rsidP="001E12C3">
      <w:pPr>
        <w:pStyle w:val="ad"/>
        <w:numPr>
          <w:ilvl w:val="0"/>
          <w:numId w:val="26"/>
        </w:numPr>
        <w:jc w:val="both"/>
        <w:rPr>
          <w:rFonts w:ascii="Times New Roman" w:hAnsi="Times New Roman"/>
          <w:b/>
          <w:sz w:val="28"/>
          <w:szCs w:val="28"/>
        </w:rPr>
      </w:pPr>
      <w:r w:rsidRPr="001E12C3">
        <w:rPr>
          <w:rFonts w:ascii="Times New Roman" w:hAnsi="Times New Roman"/>
          <w:b/>
          <w:sz w:val="28"/>
          <w:szCs w:val="28"/>
        </w:rPr>
        <w:t>Место учебного предмета в учебном плане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>На учебный предмет «Русский язык» отводится</w:t>
      </w:r>
      <w:r w:rsidRPr="002978C1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 xml:space="preserve">в 1 </w:t>
      </w:r>
      <w:r w:rsidR="001E12C3">
        <w:rPr>
          <w:rFonts w:ascii="Times New Roman" w:hAnsi="Times New Roman"/>
          <w:sz w:val="28"/>
          <w:szCs w:val="28"/>
        </w:rPr>
        <w:t>классе   по 3 час</w:t>
      </w:r>
      <w:r w:rsidR="00D827DE">
        <w:rPr>
          <w:rFonts w:ascii="Times New Roman" w:hAnsi="Times New Roman"/>
          <w:sz w:val="28"/>
          <w:szCs w:val="28"/>
        </w:rPr>
        <w:t>а в неделю - 99 часов в год, (33</w:t>
      </w:r>
      <w:r w:rsidRPr="002978C1">
        <w:rPr>
          <w:rFonts w:ascii="Times New Roman" w:hAnsi="Times New Roman"/>
          <w:sz w:val="28"/>
          <w:szCs w:val="28"/>
        </w:rPr>
        <w:t xml:space="preserve"> учебные недели), во 2-4 классах по </w:t>
      </w:r>
      <w:r w:rsidR="00415AFB">
        <w:rPr>
          <w:rFonts w:ascii="Times New Roman" w:hAnsi="Times New Roman"/>
          <w:sz w:val="28"/>
          <w:szCs w:val="28"/>
        </w:rPr>
        <w:t>4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часов в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неделю (34</w:t>
      </w:r>
      <w:r w:rsidRPr="002978C1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учебные</w:t>
      </w:r>
      <w:r w:rsidRPr="002978C1">
        <w:rPr>
          <w:rFonts w:ascii="Times New Roman" w:hAnsi="Times New Roman"/>
          <w:spacing w:val="-3"/>
          <w:sz w:val="28"/>
          <w:szCs w:val="28"/>
        </w:rPr>
        <w:t xml:space="preserve"> </w:t>
      </w:r>
      <w:r w:rsidR="00415AFB">
        <w:rPr>
          <w:rFonts w:ascii="Times New Roman" w:hAnsi="Times New Roman"/>
          <w:sz w:val="28"/>
          <w:szCs w:val="28"/>
        </w:rPr>
        <w:t>недели), по 136</w:t>
      </w:r>
      <w:r w:rsidRPr="002978C1">
        <w:rPr>
          <w:rFonts w:ascii="Times New Roman" w:hAnsi="Times New Roman"/>
          <w:sz w:val="28"/>
          <w:szCs w:val="28"/>
        </w:rPr>
        <w:t xml:space="preserve"> часов в</w:t>
      </w:r>
      <w:r w:rsidRPr="002978C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каждом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классе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за</w:t>
      </w:r>
      <w:r w:rsidRPr="002978C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год. Всего:</w:t>
      </w:r>
      <w:r w:rsidRPr="002978C1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D827DE">
        <w:rPr>
          <w:rFonts w:ascii="Times New Roman" w:hAnsi="Times New Roman"/>
          <w:sz w:val="28"/>
          <w:szCs w:val="28"/>
        </w:rPr>
        <w:t>507</w:t>
      </w:r>
      <w:r w:rsidRPr="002978C1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978C1">
        <w:rPr>
          <w:rFonts w:ascii="Times New Roman" w:hAnsi="Times New Roman"/>
          <w:sz w:val="28"/>
          <w:szCs w:val="28"/>
        </w:rPr>
        <w:t>часов.</w:t>
      </w:r>
    </w:p>
    <w:p w:rsidR="00ED68F6" w:rsidRPr="002978C1" w:rsidRDefault="00ED68F6" w:rsidP="002978C1">
      <w:pPr>
        <w:pStyle w:val="ad"/>
        <w:ind w:firstLine="851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77048" w:rsidRDefault="00077048" w:rsidP="00415AFB">
      <w:pPr>
        <w:pStyle w:val="ad"/>
        <w:numPr>
          <w:ilvl w:val="0"/>
          <w:numId w:val="26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Описание ценностных ориентиров содержания рабочей программы</w:t>
      </w:r>
    </w:p>
    <w:p w:rsidR="00077048" w:rsidRPr="00077048" w:rsidRDefault="00077048" w:rsidP="00077048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077048">
        <w:rPr>
          <w:rFonts w:ascii="Times New Roman" w:hAnsi="Times New Roman"/>
          <w:sz w:val="28"/>
          <w:szCs w:val="28"/>
        </w:rPr>
        <w:lastRenderedPageBreak/>
        <w:t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культуре и основе национального самосознания.</w:t>
      </w:r>
    </w:p>
    <w:p w:rsidR="00077048" w:rsidRPr="00077048" w:rsidRDefault="00077048" w:rsidP="00077048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077048">
        <w:rPr>
          <w:rFonts w:ascii="Times New Roman" w:hAnsi="Times New Roman"/>
          <w:sz w:val="28"/>
          <w:szCs w:val="28"/>
        </w:rP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является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средств для успешного решения коммуникативной задачи.</w:t>
      </w:r>
    </w:p>
    <w:p w:rsidR="00077048" w:rsidRDefault="00077048" w:rsidP="00077048">
      <w:pPr>
        <w:pStyle w:val="ad"/>
        <w:ind w:left="1211"/>
        <w:jc w:val="both"/>
        <w:rPr>
          <w:rFonts w:ascii="Times New Roman" w:hAnsi="Times New Roman"/>
          <w:b/>
          <w:sz w:val="28"/>
          <w:szCs w:val="28"/>
        </w:rPr>
      </w:pPr>
    </w:p>
    <w:p w:rsidR="002978C1" w:rsidRPr="00415AFB" w:rsidRDefault="002978C1" w:rsidP="00415AFB">
      <w:pPr>
        <w:pStyle w:val="ad"/>
        <w:numPr>
          <w:ilvl w:val="0"/>
          <w:numId w:val="26"/>
        </w:numPr>
        <w:jc w:val="both"/>
        <w:rPr>
          <w:rFonts w:ascii="Times New Roman" w:hAnsi="Times New Roman"/>
          <w:b/>
          <w:sz w:val="28"/>
          <w:szCs w:val="28"/>
        </w:rPr>
      </w:pPr>
      <w:r w:rsidRPr="00415AFB">
        <w:rPr>
          <w:rFonts w:ascii="Times New Roman" w:hAnsi="Times New Roman"/>
          <w:b/>
          <w:sz w:val="28"/>
          <w:szCs w:val="28"/>
        </w:rPr>
        <w:t>Планируем</w:t>
      </w:r>
      <w:r w:rsidR="00077048">
        <w:rPr>
          <w:rFonts w:ascii="Times New Roman" w:hAnsi="Times New Roman"/>
          <w:b/>
          <w:sz w:val="28"/>
          <w:szCs w:val="28"/>
        </w:rPr>
        <w:t>ые результаты освоения учебного предмета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78C1">
        <w:rPr>
          <w:rFonts w:ascii="Times New Roman" w:eastAsia="Times New Roman" w:hAnsi="Times New Roman"/>
          <w:color w:val="000000"/>
          <w:sz w:val="28"/>
          <w:szCs w:val="28"/>
        </w:rPr>
        <w:t>Освоение обучающимися учебного предмета предполагает достижение ими двух видов результатов: </w:t>
      </w:r>
      <w:r w:rsidRPr="002978C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личностных и предметных.</w:t>
      </w:r>
      <w:r w:rsidRPr="002978C1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 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78C1">
        <w:rPr>
          <w:rFonts w:ascii="Times New Roman" w:eastAsia="Times New Roman" w:hAnsi="Times New Roman"/>
          <w:color w:val="000000"/>
          <w:sz w:val="28"/>
          <w:szCs w:val="28"/>
        </w:rPr>
        <w:t>        В структуре планируемых результатов ведущее место принадлежит </w:t>
      </w:r>
      <w:r w:rsidRPr="002978C1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личностным </w:t>
      </w:r>
      <w:r w:rsidRPr="002978C1">
        <w:rPr>
          <w:rFonts w:ascii="Times New Roman" w:eastAsia="Times New Roman" w:hAnsi="Times New Roman"/>
          <w:color w:val="000000"/>
          <w:sz w:val="28"/>
          <w:szCs w:val="28"/>
        </w:rPr>
        <w:t xml:space="preserve">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― введения обучающихся с умственной отсталостью (интеллектуальными нарушениями) в культуру, овладение ими </w:t>
      </w:r>
      <w:proofErr w:type="spellStart"/>
      <w:r w:rsidRPr="002978C1">
        <w:rPr>
          <w:rFonts w:ascii="Times New Roman" w:eastAsia="Times New Roman" w:hAnsi="Times New Roman"/>
          <w:color w:val="000000"/>
          <w:sz w:val="28"/>
          <w:szCs w:val="28"/>
        </w:rPr>
        <w:t>социокультурным</w:t>
      </w:r>
      <w:proofErr w:type="spellEnd"/>
      <w:r w:rsidRPr="002978C1">
        <w:rPr>
          <w:rFonts w:ascii="Times New Roman" w:eastAsia="Times New Roman" w:hAnsi="Times New Roman"/>
          <w:color w:val="000000"/>
          <w:sz w:val="28"/>
          <w:szCs w:val="28"/>
        </w:rPr>
        <w:t xml:space="preserve"> опытом.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78C1">
        <w:rPr>
          <w:rFonts w:ascii="Times New Roman" w:eastAsia="Times New Roman" w:hAnsi="Times New Roman"/>
          <w:color w:val="000000"/>
          <w:sz w:val="28"/>
          <w:szCs w:val="28"/>
        </w:rPr>
        <w:t>Личностные результаты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78C1">
        <w:rPr>
          <w:rFonts w:ascii="Times New Roman" w:eastAsia="Times New Roman" w:hAnsi="Times New Roman"/>
          <w:color w:val="000000"/>
          <w:sz w:val="28"/>
          <w:szCs w:val="28"/>
        </w:rPr>
        <w:t>        Оценка личностных результатов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78C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        Личностные результаты:</w:t>
      </w:r>
    </w:p>
    <w:p w:rsidR="002978C1" w:rsidRPr="002978C1" w:rsidRDefault="00415AFB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с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пособность инициировать и поддерживать  коммуникацию со  взрослыми и сверстниками; способность использовать разнообразные средства коммуникации согласно ситуации.</w:t>
      </w:r>
    </w:p>
    <w:p w:rsidR="002978C1" w:rsidRPr="002978C1" w:rsidRDefault="00415AFB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з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нание и уважительное отношение к Государственным символам России; понимание эмоций других людей, сочувствие, сопереживание; понимание ценности семьи, формирование чувства уважения, благодарности, ответственности по отношению к своим близким; любовь к своему краю, к своей малой родине, месту проживания.</w:t>
      </w:r>
    </w:p>
    <w:p w:rsidR="002978C1" w:rsidRPr="002978C1" w:rsidRDefault="00415AFB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с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пособность идти на компромисс; проявление терпимости к людям иной национальности.</w:t>
      </w:r>
    </w:p>
    <w:p w:rsidR="002978C1" w:rsidRPr="002978C1" w:rsidRDefault="00415AFB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у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мение адекватно оценивать  свои возможности и силы (различает «что я хочу» и «что я могу»); сознательное  и ответственное   отношение к  личной безопасности  (что можно – что нельзя); владение навыками самообслуживания.</w:t>
      </w:r>
    </w:p>
    <w:p w:rsidR="002978C1" w:rsidRPr="002978C1" w:rsidRDefault="00415AFB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- п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ринятие и следование общественным и групповым нормам жизнедеятельности; способность следовать усвоенным нормам при изменении условий жизнедеятельности (переход в другой класс, школу, переезд и т.д.).</w:t>
      </w:r>
    </w:p>
    <w:p w:rsidR="002978C1" w:rsidRPr="002978C1" w:rsidRDefault="00415AFB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у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мение вступить в контакт и общаться в соответствии с возрастом, близостью  и социальным статусом собеседника; умение корректно привлечь к себе внимание.</w:t>
      </w:r>
    </w:p>
    <w:p w:rsidR="002978C1" w:rsidRPr="002978C1" w:rsidRDefault="00415AFB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 - н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аличие положительной учебной мотивации; ответственное отношение к учению (выполнение всех требований, предъявляемых к ученикам).</w:t>
      </w:r>
    </w:p>
    <w:p w:rsidR="002978C1" w:rsidRPr="002978C1" w:rsidRDefault="00415AFB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ж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елание и умение выражать себя в доступных видах творчества; способность проявлять интерес к чтению, произведениям искусства; стремление к опрятному внешнему виду; способность ценить красоту природы, труда и творчества.</w:t>
      </w:r>
    </w:p>
    <w:p w:rsidR="002978C1" w:rsidRPr="002978C1" w:rsidRDefault="00415AFB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с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тремление к соблюдению морально-этических  норм (соответственно возрасту), проявление добра, умение сопереживать и чувствовать боль других людей.</w:t>
      </w:r>
    </w:p>
    <w:p w:rsidR="002978C1" w:rsidRPr="002978C1" w:rsidRDefault="00415AFB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ц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енностное отношение к своему здоровью, безопасности  и здоровью  близких людей; наличие навыков безопасного экологически грамотного нравственного поведения в природе, в быту, в обществе; проявление дисциплинированности, последовательности и настойчивости в процессе трудовой деятельности.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78C1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        </w:t>
      </w:r>
      <w:r w:rsidRPr="002978C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Предметные результаты</w:t>
      </w:r>
      <w:r w:rsidRPr="002978C1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 </w:t>
      </w:r>
      <w:r w:rsidRPr="002978C1">
        <w:rPr>
          <w:rFonts w:ascii="Times New Roman" w:eastAsia="Times New Roman" w:hAnsi="Times New Roman"/>
          <w:color w:val="000000"/>
          <w:sz w:val="28"/>
          <w:szCs w:val="28"/>
        </w:rPr>
        <w:t>включают освоенные обучающимися знания и умения, специфичные для каждой предметной области, готовность их применения. Предметные результаты обучающихся с умственной отсталостью (интеллектуальными нарушениями)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</w:t>
      </w:r>
    </w:p>
    <w:p w:rsidR="00415AFB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78C1">
        <w:rPr>
          <w:rFonts w:ascii="Times New Roman" w:eastAsia="Times New Roman" w:hAnsi="Times New Roman"/>
          <w:color w:val="000000"/>
          <w:sz w:val="28"/>
          <w:szCs w:val="28"/>
        </w:rPr>
        <w:t>        ФГОС определяет два уровня овладения предметными результатами: минимальный и достаточный. 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78C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Достаточный уровень освоения предметных результатов не является обязательным для всех обучающихся.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78C1">
        <w:rPr>
          <w:rFonts w:ascii="Times New Roman" w:eastAsia="Times New Roman" w:hAnsi="Times New Roman"/>
          <w:color w:val="000000"/>
          <w:sz w:val="28"/>
          <w:szCs w:val="28"/>
        </w:rPr>
        <w:t>        Минимальный уровень является обязательным для большинства обучающихся с умственной отсталостью (интеллектуальными нарушениями). Вместе с тем, отсутствие достижения этого уровня отдельными обучающимися по отдельным предметам не является препятствием к продолжению образования по варианту программы.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78C1">
        <w:rPr>
          <w:rFonts w:ascii="Times New Roman" w:eastAsia="Times New Roman" w:hAnsi="Times New Roman"/>
          <w:color w:val="000000"/>
          <w:sz w:val="28"/>
          <w:szCs w:val="28"/>
        </w:rPr>
        <w:t xml:space="preserve">        В том случае, если обучающийся не достигает минимального уровня овладения предметными результатами по всем или большинству учебных предметов, то по рекомендации </w:t>
      </w:r>
      <w:proofErr w:type="spellStart"/>
      <w:r w:rsidRPr="002978C1">
        <w:rPr>
          <w:rFonts w:ascii="Times New Roman" w:eastAsia="Times New Roman" w:hAnsi="Times New Roman"/>
          <w:color w:val="000000"/>
          <w:sz w:val="28"/>
          <w:szCs w:val="28"/>
        </w:rPr>
        <w:t>психолого-медико-педагогической</w:t>
      </w:r>
      <w:proofErr w:type="spellEnd"/>
      <w:r w:rsidRPr="002978C1">
        <w:rPr>
          <w:rFonts w:ascii="Times New Roman" w:eastAsia="Times New Roman" w:hAnsi="Times New Roman"/>
          <w:color w:val="000000"/>
          <w:sz w:val="28"/>
          <w:szCs w:val="28"/>
        </w:rPr>
        <w:t xml:space="preserve"> комиссии и с согласия родителей (законных представителей) образовательное учреждение может перевести обучающегося на обучение по индивидуальному плану или на вариант D общеобразовательной программы.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78C1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        Предметные результаты </w:t>
      </w:r>
      <w:r w:rsidRPr="002978C1">
        <w:rPr>
          <w:rFonts w:ascii="Times New Roman" w:eastAsia="Times New Roman" w:hAnsi="Times New Roman"/>
          <w:color w:val="000000"/>
          <w:sz w:val="28"/>
          <w:szCs w:val="28"/>
        </w:rPr>
        <w:t>связаны с овладением обучающимися содержанием каждой общеобразовательной области и характеризуют достижения обучающихся в усвоении знаний и умений, способность их применять в практической деятельности.</w:t>
      </w:r>
    </w:p>
    <w:p w:rsidR="002978C1" w:rsidRPr="002978C1" w:rsidRDefault="002978C1" w:rsidP="00415AFB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78C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lastRenderedPageBreak/>
        <w:t>Минимальный  и  достаточный  уровни  усвоения  предметных  результатов  на  конец  обучения  в  младших классах: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78C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Минимальный уровень:</w:t>
      </w:r>
    </w:p>
    <w:p w:rsidR="002978C1" w:rsidRPr="002978C1" w:rsidRDefault="00415AFB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деление слов на слоги для переноса;</w:t>
      </w:r>
    </w:p>
    <w:p w:rsidR="002978C1" w:rsidRPr="002978C1" w:rsidRDefault="00415AFB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списывание по слогам и целыми словами с рукописного и печатного текста с орфографическим проговариванием;</w:t>
      </w:r>
    </w:p>
    <w:p w:rsidR="002978C1" w:rsidRPr="002978C1" w:rsidRDefault="00415AFB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запись под диктовку слов и коротких предложений (2-4 слова) с изученными орфограммами;</w:t>
      </w:r>
    </w:p>
    <w:p w:rsidR="002978C1" w:rsidRPr="002978C1" w:rsidRDefault="00415AFB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дифференциация и подбор слов, обозначающих предметы, действия, признаки;</w:t>
      </w:r>
    </w:p>
    <w:p w:rsidR="002978C1" w:rsidRPr="002978C1" w:rsidRDefault="00415AFB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составление предложений, восстановление в них нарушенного порядка слов с ориентацией на серию сюжетных картинок;</w:t>
      </w:r>
    </w:p>
    <w:p w:rsidR="002978C1" w:rsidRPr="002978C1" w:rsidRDefault="00415AFB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выделение из текста предложений на заданную тему;</w:t>
      </w:r>
    </w:p>
    <w:p w:rsidR="002978C1" w:rsidRPr="002978C1" w:rsidRDefault="00415AFB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участие в обсуждении темы текста и выбора заголовка к нему.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78C1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Достаточный уровень:</w:t>
      </w:r>
    </w:p>
    <w:p w:rsidR="002978C1" w:rsidRPr="002978C1" w:rsidRDefault="00415AFB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списывание рукописного и печатного текста целыми словами с орфографическим проговариванием;</w:t>
      </w:r>
    </w:p>
    <w:p w:rsidR="002978C1" w:rsidRPr="002978C1" w:rsidRDefault="00415AFB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запись под диктовку текст, включающие слова с изученными орфограммами (30-35 слов);</w:t>
      </w:r>
    </w:p>
    <w:p w:rsidR="002978C1" w:rsidRPr="002978C1" w:rsidRDefault="00415AFB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дифференциация и подбор слова различных категорий по вопросу(название предметов, действий и признаков предметов);</w:t>
      </w:r>
    </w:p>
    <w:p w:rsidR="002978C1" w:rsidRPr="002978C1" w:rsidRDefault="00415AFB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составление и распространение предложений, установление связи между словами с помощью учителя, постановка знаков препинания в конце</w:t>
      </w:r>
    </w:p>
    <w:p w:rsidR="002978C1" w:rsidRPr="002978C1" w:rsidRDefault="00415AFB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предложения (точка, вопросительный и восклицательный знаки);</w:t>
      </w:r>
    </w:p>
    <w:p w:rsidR="002978C1" w:rsidRPr="002978C1" w:rsidRDefault="00415AFB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деление текста на предложения;</w:t>
      </w:r>
    </w:p>
    <w:p w:rsidR="002978C1" w:rsidRPr="002978C1" w:rsidRDefault="00415AFB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 xml:space="preserve">выделение темы текста (о чём идет речь), </w:t>
      </w:r>
      <w:proofErr w:type="spellStart"/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озаглавливание</w:t>
      </w:r>
      <w:proofErr w:type="spellEnd"/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 xml:space="preserve"> его;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самостоятельная запись 3-4 предложений из составленного текста после его анализа.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78C1">
        <w:rPr>
          <w:rFonts w:ascii="Times New Roman" w:eastAsia="Times New Roman" w:hAnsi="Times New Roman"/>
          <w:color w:val="000000"/>
          <w:sz w:val="28"/>
          <w:szCs w:val="28"/>
        </w:rPr>
        <w:t>С целью выполнения требований Стандарта обучающихся с умственной отсталостью (интеллектуальными нарушениями) в процессе всей образовательной деятельности на первом этапе обучения в начальных классах (1-4 классы) должны быть сформированы БУД: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78C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Личностные учебные действия</w:t>
      </w:r>
      <w:r w:rsidRPr="002978C1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:  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осознание себя как ученика, заинтересованного посещением школы, обучением, занятиями. Принятие социальной роли ученика;  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осознание себя как члена семьи, одноклассника, друга;  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положительное отношение к окружающей действительности, готовность к организации взаимодействия с ней и эстетическому ее восприятию;  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целостный, социально ориентированный взгляд на мир в единстве его природной и социальной частей;  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самостоятельность в выполнении учебных заданий, поручений, договоренностей;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понимание личной ответственности за свои поступки на основе представлений об этических нормах и правилах поведения в современном обществе;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готовность к безопасному и бережному поведению в природе и обществе.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78C1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2978C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Коммуникативные учебные действия</w:t>
      </w:r>
      <w:r w:rsidRPr="002978C1">
        <w:rPr>
          <w:rFonts w:ascii="Times New Roman" w:eastAsia="Times New Roman" w:hAnsi="Times New Roman"/>
          <w:color w:val="000000"/>
          <w:sz w:val="28"/>
          <w:szCs w:val="28"/>
        </w:rPr>
        <w:t>:  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умение вступать в контакт и работать в коллективе (учитель – ученик, ученик – ученик, у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ченик – класс, учитель-класс); 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умение договариваться и изменять свое поведение в соответствии с объективным мнением большинства в конфликтных или иных ситуациях;  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умение использовать принятые ритуалы социального взаимодействия с одноклассниками и учителем.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78C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Регулятивные учебные действия:  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ориентирование в пространстве школы и класса;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знание и понимание ритуалов школьного поведения и учебной деятельности;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владение школьным инструментарием;  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умение работать с учебной целью и задачей. Планирование;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контроль и коррекция процесса и результатов деятельности;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 xml:space="preserve">умение оценивать в процессе учебной и </w:t>
      </w:r>
      <w:proofErr w:type="spellStart"/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внеучебной</w:t>
      </w:r>
      <w:proofErr w:type="spellEnd"/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 xml:space="preserve"> деятельности.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978C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</w:rPr>
        <w:t>Познавательные учебные действия:</w:t>
      </w:r>
      <w:r w:rsidRPr="002978C1"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> 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 xml:space="preserve">выделение некоторых существенных, общих и отличительных свойств хорошо  знакомых предметов;  установление </w:t>
      </w:r>
      <w:proofErr w:type="spellStart"/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видо-родовых</w:t>
      </w:r>
      <w:proofErr w:type="spellEnd"/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 xml:space="preserve"> отношений предметов;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выполнение операций обобщения, сравнения, классификации на наглядном материале;  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умение пользоваться знаками, символами, предметами-заместителями;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читать; писать;  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eastAsia="Times New Roman" w:hAnsi="Times New Roman"/>
          <w:color w:val="000000"/>
          <w:sz w:val="28"/>
          <w:szCs w:val="28"/>
        </w:rPr>
        <w:t>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978C1" w:rsidRDefault="002978C1" w:rsidP="00834344">
      <w:pPr>
        <w:pStyle w:val="ad"/>
        <w:numPr>
          <w:ilvl w:val="0"/>
          <w:numId w:val="26"/>
        </w:num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 учебного предмета</w:t>
      </w:r>
    </w:p>
    <w:p w:rsidR="004D1D81" w:rsidRPr="002978C1" w:rsidRDefault="004D1D81" w:rsidP="004D1D81">
      <w:pPr>
        <w:pStyle w:val="ad"/>
        <w:ind w:left="1211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978C1" w:rsidRPr="00834344" w:rsidRDefault="002978C1" w:rsidP="00834344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Style w:val="c21"/>
          <w:rFonts w:ascii="Times New Roman" w:hAnsi="Times New Roman"/>
          <w:b/>
          <w:bCs/>
          <w:color w:val="000000"/>
          <w:sz w:val="28"/>
          <w:szCs w:val="28"/>
          <w:u w:val="single"/>
        </w:rPr>
        <w:t>1 класс</w:t>
      </w:r>
    </w:p>
    <w:p w:rsidR="00834344" w:rsidRDefault="002978C1" w:rsidP="004D1D81">
      <w:pPr>
        <w:pStyle w:val="ad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2978C1">
        <w:rPr>
          <w:rFonts w:ascii="Times New Roman" w:eastAsia="Times New Roman" w:hAnsi="Times New Roman"/>
          <w:sz w:val="28"/>
          <w:szCs w:val="28"/>
        </w:rPr>
        <w:t xml:space="preserve">Программа состоит из двух разделов, соответствующих </w:t>
      </w:r>
      <w:proofErr w:type="spellStart"/>
      <w:r w:rsidRPr="002978C1">
        <w:rPr>
          <w:rFonts w:ascii="Times New Roman" w:eastAsia="Times New Roman" w:hAnsi="Times New Roman"/>
          <w:b/>
          <w:sz w:val="28"/>
          <w:szCs w:val="28"/>
        </w:rPr>
        <w:t>добукварному</w:t>
      </w:r>
      <w:proofErr w:type="spellEnd"/>
      <w:r w:rsidRPr="002978C1">
        <w:rPr>
          <w:rFonts w:ascii="Times New Roman" w:eastAsia="Times New Roman" w:hAnsi="Times New Roman"/>
          <w:sz w:val="28"/>
          <w:szCs w:val="28"/>
        </w:rPr>
        <w:t xml:space="preserve"> и </w:t>
      </w:r>
      <w:r w:rsidRPr="002978C1">
        <w:rPr>
          <w:rFonts w:ascii="Times New Roman" w:eastAsia="Times New Roman" w:hAnsi="Times New Roman"/>
          <w:b/>
          <w:sz w:val="28"/>
          <w:szCs w:val="28"/>
        </w:rPr>
        <w:t>букварному</w:t>
      </w:r>
      <w:r w:rsidRPr="002978C1">
        <w:rPr>
          <w:rFonts w:ascii="Times New Roman" w:eastAsia="Times New Roman" w:hAnsi="Times New Roman"/>
          <w:sz w:val="28"/>
          <w:szCs w:val="28"/>
        </w:rPr>
        <w:t xml:space="preserve"> периодам.</w:t>
      </w:r>
      <w:r w:rsidRPr="002978C1">
        <w:rPr>
          <w:rFonts w:ascii="Times New Roman" w:eastAsia="Times New Roman" w:hAnsi="Times New Roman"/>
          <w:sz w:val="28"/>
          <w:szCs w:val="28"/>
        </w:rPr>
        <w:br/>
        <w:t>      </w:t>
      </w:r>
      <w:proofErr w:type="spellStart"/>
      <w:r w:rsidRPr="002978C1">
        <w:rPr>
          <w:rFonts w:ascii="Times New Roman" w:eastAsia="Times New Roman" w:hAnsi="Times New Roman"/>
          <w:b/>
          <w:bCs/>
          <w:sz w:val="28"/>
          <w:szCs w:val="28"/>
        </w:rPr>
        <w:t>Добукварный</w:t>
      </w:r>
      <w:proofErr w:type="spellEnd"/>
      <w:r w:rsidRPr="002978C1">
        <w:rPr>
          <w:rFonts w:ascii="Times New Roman" w:eastAsia="Times New Roman" w:hAnsi="Times New Roman"/>
          <w:b/>
          <w:bCs/>
          <w:sz w:val="28"/>
          <w:szCs w:val="28"/>
        </w:rPr>
        <w:t xml:space="preserve"> период </w:t>
      </w:r>
      <w:r w:rsidRPr="002978C1">
        <w:rPr>
          <w:rFonts w:ascii="Times New Roman" w:eastAsia="Times New Roman" w:hAnsi="Times New Roman"/>
          <w:sz w:val="28"/>
          <w:szCs w:val="28"/>
        </w:rPr>
        <w:t xml:space="preserve">составляет примерно один месяц первой четверти. Основные задачи </w:t>
      </w:r>
      <w:proofErr w:type="spellStart"/>
      <w:r w:rsidRPr="002978C1">
        <w:rPr>
          <w:rFonts w:ascii="Times New Roman" w:eastAsia="Times New Roman" w:hAnsi="Times New Roman"/>
          <w:sz w:val="28"/>
          <w:szCs w:val="28"/>
        </w:rPr>
        <w:t>добукварного</w:t>
      </w:r>
      <w:proofErr w:type="spellEnd"/>
      <w:r w:rsidRPr="002978C1">
        <w:rPr>
          <w:rFonts w:ascii="Times New Roman" w:eastAsia="Times New Roman" w:hAnsi="Times New Roman"/>
          <w:sz w:val="28"/>
          <w:szCs w:val="28"/>
        </w:rPr>
        <w:t xml:space="preserve"> периода: подготовить обучающегося к овладению первоначальными навыками чтения и письма; привить интерес к </w:t>
      </w:r>
      <w:r w:rsidR="00834344">
        <w:rPr>
          <w:rFonts w:ascii="Times New Roman" w:eastAsia="Times New Roman" w:hAnsi="Times New Roman"/>
          <w:sz w:val="28"/>
          <w:szCs w:val="28"/>
        </w:rPr>
        <w:t xml:space="preserve">обучению; выявить особенности </w:t>
      </w:r>
      <w:r w:rsidRPr="002978C1">
        <w:rPr>
          <w:rFonts w:ascii="Times New Roman" w:eastAsia="Times New Roman" w:hAnsi="Times New Roman"/>
          <w:sz w:val="28"/>
          <w:szCs w:val="28"/>
        </w:rPr>
        <w:t xml:space="preserve">общего и речевого </w:t>
      </w:r>
      <w:r w:rsidR="00834344">
        <w:rPr>
          <w:rFonts w:ascii="Times New Roman" w:eastAsia="Times New Roman" w:hAnsi="Times New Roman"/>
          <w:sz w:val="28"/>
          <w:szCs w:val="28"/>
        </w:rPr>
        <w:t>развития каждого ребенка.</w:t>
      </w:r>
    </w:p>
    <w:p w:rsidR="00834344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2978C1">
        <w:rPr>
          <w:rFonts w:ascii="Times New Roman" w:eastAsia="Times New Roman" w:hAnsi="Times New Roman"/>
          <w:sz w:val="28"/>
          <w:szCs w:val="28"/>
        </w:rPr>
        <w:t xml:space="preserve">В этот период начинается работа по формированию у ребёнка </w:t>
      </w:r>
      <w:proofErr w:type="spellStart"/>
      <w:r w:rsidRPr="002978C1">
        <w:rPr>
          <w:rFonts w:ascii="Times New Roman" w:eastAsia="Times New Roman" w:hAnsi="Times New Roman"/>
          <w:sz w:val="28"/>
          <w:szCs w:val="28"/>
        </w:rPr>
        <w:t>общеречевых</w:t>
      </w:r>
      <w:proofErr w:type="spellEnd"/>
      <w:r w:rsidRPr="002978C1">
        <w:rPr>
          <w:rFonts w:ascii="Times New Roman" w:eastAsia="Times New Roman" w:hAnsi="Times New Roman"/>
          <w:sz w:val="28"/>
          <w:szCs w:val="28"/>
        </w:rPr>
        <w:t xml:space="preserve"> навыков, по развитию слухового и зрительного восприятия, совершенствованию произношения и пространственной ориентировки, а также развитию мелких мышц рук. Обучение проходит в процессе ознакомления с предметами и явлениями окружающей действительности, организации дидактических </w:t>
      </w:r>
      <w:r w:rsidR="00834344">
        <w:rPr>
          <w:rFonts w:ascii="Times New Roman" w:eastAsia="Times New Roman" w:hAnsi="Times New Roman"/>
          <w:sz w:val="28"/>
          <w:szCs w:val="28"/>
        </w:rPr>
        <w:t>игр и игровых упражнений.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2978C1">
        <w:rPr>
          <w:rFonts w:ascii="Times New Roman" w:eastAsia="Times New Roman" w:hAnsi="Times New Roman"/>
          <w:sz w:val="28"/>
          <w:szCs w:val="28"/>
        </w:rPr>
        <w:t>На уроках обучения грамоте значительное место отводится развитию речи. Обучающийся учится слушать и понимать собеседника, выполнять несложные инструкции (сядь, встань, подойди к доске и др.), отвечать на вопросы.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2978C1">
        <w:rPr>
          <w:rFonts w:ascii="Times New Roman" w:eastAsia="Times New Roman" w:hAnsi="Times New Roman"/>
          <w:sz w:val="28"/>
          <w:szCs w:val="28"/>
        </w:rPr>
        <w:t>Развитие речи на уроках обучения грамоте предусматривает также формирование правильной артикуляции и дикции, соответствующего темпа и ритма речи. Основными видами работы в этом направлении являются беседы; заучивание с голоса учителя коротких стихотворений, загадок, скороговорок; небольшие инсценировки.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2978C1" w:rsidRPr="002978C1">
        <w:rPr>
          <w:rFonts w:ascii="Times New Roman" w:eastAsia="Times New Roman" w:hAnsi="Times New Roman"/>
          <w:sz w:val="28"/>
          <w:szCs w:val="28"/>
        </w:rPr>
        <w:t>Совершенствованию произносительной стороны речи способствуют артикуляционные упражнения для губ, языка, нёба, щек и т. д. Ученик, у которого  обнаруживается грубое нарушение произношения, с первых дней обучения в школе занимаются с логопедом.</w:t>
      </w:r>
    </w:p>
    <w:p w:rsidR="00834344" w:rsidRDefault="00834344" w:rsidP="002978C1">
      <w:pPr>
        <w:pStyle w:val="ad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2978C1" w:rsidRPr="002978C1">
        <w:rPr>
          <w:rFonts w:ascii="Times New Roman" w:eastAsia="Times New Roman" w:hAnsi="Times New Roman"/>
          <w:sz w:val="28"/>
          <w:szCs w:val="28"/>
        </w:rPr>
        <w:t xml:space="preserve">Развитие слухового восприятия и речевого слуха в </w:t>
      </w:r>
      <w:proofErr w:type="spellStart"/>
      <w:r w:rsidR="002978C1" w:rsidRPr="002978C1">
        <w:rPr>
          <w:rFonts w:ascii="Times New Roman" w:eastAsia="Times New Roman" w:hAnsi="Times New Roman"/>
          <w:sz w:val="28"/>
          <w:szCs w:val="28"/>
        </w:rPr>
        <w:t>добукварный</w:t>
      </w:r>
      <w:proofErr w:type="spellEnd"/>
      <w:r w:rsidR="002978C1" w:rsidRPr="002978C1">
        <w:rPr>
          <w:rFonts w:ascii="Times New Roman" w:eastAsia="Times New Roman" w:hAnsi="Times New Roman"/>
          <w:sz w:val="28"/>
          <w:szCs w:val="28"/>
        </w:rPr>
        <w:t xml:space="preserve"> период является основой для усвоения звуков речи. Обучающийся учится различать звуки окружающей действительности, например: шуршание листьев, голоса животных (</w:t>
      </w:r>
      <w:proofErr w:type="spellStart"/>
      <w:r w:rsidR="002978C1" w:rsidRPr="002978C1">
        <w:rPr>
          <w:rFonts w:ascii="Times New Roman" w:eastAsia="Times New Roman" w:hAnsi="Times New Roman"/>
          <w:sz w:val="28"/>
          <w:szCs w:val="28"/>
        </w:rPr>
        <w:t>р-р-р</w:t>
      </w:r>
      <w:proofErr w:type="spellEnd"/>
      <w:r w:rsidR="002978C1" w:rsidRPr="002978C1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2978C1" w:rsidRPr="002978C1">
        <w:rPr>
          <w:rFonts w:ascii="Times New Roman" w:eastAsia="Times New Roman" w:hAnsi="Times New Roman"/>
          <w:sz w:val="28"/>
          <w:szCs w:val="28"/>
        </w:rPr>
        <w:t>ш-ш-ш</w:t>
      </w:r>
      <w:proofErr w:type="spellEnd"/>
      <w:r w:rsidR="002978C1" w:rsidRPr="002978C1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2978C1" w:rsidRPr="002978C1">
        <w:rPr>
          <w:rFonts w:ascii="Times New Roman" w:eastAsia="Times New Roman" w:hAnsi="Times New Roman"/>
          <w:sz w:val="28"/>
          <w:szCs w:val="28"/>
        </w:rPr>
        <w:t>з-з-з</w:t>
      </w:r>
      <w:proofErr w:type="spellEnd"/>
      <w:r w:rsidR="002978C1" w:rsidRPr="002978C1">
        <w:rPr>
          <w:rFonts w:ascii="Times New Roman" w:eastAsia="Times New Roman" w:hAnsi="Times New Roman"/>
          <w:sz w:val="28"/>
          <w:szCs w:val="28"/>
        </w:rPr>
        <w:t xml:space="preserve">) и т. д. Обучающийся практически знакомится с понятиями </w:t>
      </w:r>
      <w:r w:rsidR="002978C1" w:rsidRPr="002978C1">
        <w:rPr>
          <w:rFonts w:ascii="Times New Roman" w:eastAsia="Times New Roman" w:hAnsi="Times New Roman"/>
          <w:i/>
          <w:iCs/>
          <w:sz w:val="28"/>
          <w:szCs w:val="28"/>
        </w:rPr>
        <w:t xml:space="preserve">слово, часть слова </w:t>
      </w:r>
      <w:r w:rsidR="002978C1" w:rsidRPr="002978C1">
        <w:rPr>
          <w:rFonts w:ascii="Times New Roman" w:eastAsia="Times New Roman" w:hAnsi="Times New Roman"/>
          <w:sz w:val="28"/>
          <w:szCs w:val="28"/>
        </w:rPr>
        <w:t>(</w:t>
      </w:r>
      <w:r w:rsidR="002978C1" w:rsidRPr="002978C1">
        <w:rPr>
          <w:rFonts w:ascii="Times New Roman" w:eastAsia="Times New Roman" w:hAnsi="Times New Roman"/>
          <w:i/>
          <w:iCs/>
          <w:sz w:val="28"/>
          <w:szCs w:val="28"/>
        </w:rPr>
        <w:t>слог</w:t>
      </w:r>
      <w:r w:rsidR="002978C1" w:rsidRPr="002978C1">
        <w:rPr>
          <w:rFonts w:ascii="Times New Roman" w:eastAsia="Times New Roman" w:hAnsi="Times New Roman"/>
          <w:sz w:val="28"/>
          <w:szCs w:val="28"/>
        </w:rPr>
        <w:t>)</w:t>
      </w:r>
      <w:r w:rsidR="002978C1" w:rsidRPr="002978C1">
        <w:rPr>
          <w:rFonts w:ascii="Times New Roman" w:eastAsia="Times New Roman" w:hAnsi="Times New Roman"/>
          <w:i/>
          <w:iCs/>
          <w:sz w:val="28"/>
          <w:szCs w:val="28"/>
        </w:rPr>
        <w:t xml:space="preserve">, звук. </w:t>
      </w:r>
      <w:r w:rsidR="002978C1" w:rsidRPr="002978C1">
        <w:rPr>
          <w:rFonts w:ascii="Times New Roman" w:eastAsia="Times New Roman" w:hAnsi="Times New Roman"/>
          <w:sz w:val="28"/>
          <w:szCs w:val="28"/>
        </w:rPr>
        <w:t>Он учится составлять предложения по заданиям и вопросам учителя, с использованием рисунков, по предложенной теме; делить предложения на слова, слова на слоги; выделять отдель</w:t>
      </w:r>
      <w:r>
        <w:rPr>
          <w:rFonts w:ascii="Times New Roman" w:eastAsia="Times New Roman" w:hAnsi="Times New Roman"/>
          <w:sz w:val="28"/>
          <w:szCs w:val="28"/>
        </w:rPr>
        <w:t>ные звуки в начале слова.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2978C1">
        <w:rPr>
          <w:rFonts w:ascii="Times New Roman" w:eastAsia="Times New Roman" w:hAnsi="Times New Roman"/>
          <w:sz w:val="28"/>
          <w:szCs w:val="28"/>
        </w:rPr>
        <w:t>Развитие зрительного восприятия и пространственной ориентировки в большей степени направлено на подготовку к осознанию образа буквы, ее пространственного расположения, к сочетанию с другими буквами. Эта работа способствует предупреждению неточного восприятия напечатанных или написанных слов. Обучающийся учится различать геометрические фигуры по цвету, размеру, составлять комбинации из полосок, геометрических фигур, располагать их в определенной последовательности и заданном направлении (слева направо, сверху вниз). Упражнения выполняются по предложенному учителем образцу, по памяти, по словесной инструкции.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2978C1">
        <w:rPr>
          <w:rFonts w:ascii="Times New Roman" w:eastAsia="Times New Roman" w:hAnsi="Times New Roman"/>
          <w:sz w:val="28"/>
          <w:szCs w:val="28"/>
        </w:rPr>
        <w:lastRenderedPageBreak/>
        <w:t xml:space="preserve">     На уроках русского языка проводится работа по подготовке обучающегося к обучению письму. Ученик приобретает навык пользования карандашом, ручкой, учится рисовать и раскрашивать по трафарету геометрические фигуры, несложные орнаменты, рисунки, напоминающие образ букв, а затем элементы букв. Большую помощь в подготовке учащегося к обучению грамоте, коррекции имеющихся у них нарушений психофизического развития может оказать использование </w:t>
      </w:r>
      <w:proofErr w:type="spellStart"/>
      <w:r w:rsidRPr="002978C1">
        <w:rPr>
          <w:rFonts w:ascii="Times New Roman" w:eastAsia="Times New Roman" w:hAnsi="Times New Roman"/>
          <w:sz w:val="28"/>
          <w:szCs w:val="28"/>
        </w:rPr>
        <w:t>леготехнологии</w:t>
      </w:r>
      <w:proofErr w:type="spellEnd"/>
      <w:r w:rsidRPr="002978C1">
        <w:rPr>
          <w:rFonts w:ascii="Times New Roman" w:eastAsia="Times New Roman" w:hAnsi="Times New Roman"/>
          <w:sz w:val="28"/>
          <w:szCs w:val="28"/>
        </w:rPr>
        <w:t xml:space="preserve"> (ЛЕГО ДУПЛО).</w:t>
      </w:r>
    </w:p>
    <w:p w:rsidR="004D1D81" w:rsidRDefault="002978C1" w:rsidP="004D1D81">
      <w:pPr>
        <w:pStyle w:val="ad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2978C1">
        <w:rPr>
          <w:rFonts w:ascii="Times New Roman" w:eastAsia="Times New Roman" w:hAnsi="Times New Roman"/>
          <w:sz w:val="28"/>
          <w:szCs w:val="28"/>
        </w:rPr>
        <w:t xml:space="preserve">      К концу </w:t>
      </w:r>
      <w:proofErr w:type="spellStart"/>
      <w:r w:rsidRPr="002978C1">
        <w:rPr>
          <w:rFonts w:ascii="Times New Roman" w:eastAsia="Times New Roman" w:hAnsi="Times New Roman"/>
          <w:sz w:val="28"/>
          <w:szCs w:val="28"/>
        </w:rPr>
        <w:t>добукварного</w:t>
      </w:r>
      <w:proofErr w:type="spellEnd"/>
      <w:r w:rsidRPr="002978C1">
        <w:rPr>
          <w:rFonts w:ascii="Times New Roman" w:eastAsia="Times New Roman" w:hAnsi="Times New Roman"/>
          <w:sz w:val="28"/>
          <w:szCs w:val="28"/>
        </w:rPr>
        <w:t xml:space="preserve"> периода обучающийся должен уметь делить предложения (из двух-трех слов) на слова, двусложные слова на слоги, выделять звуки </w:t>
      </w:r>
      <w:r w:rsidRPr="002978C1">
        <w:rPr>
          <w:rFonts w:ascii="Times New Roman" w:eastAsia="Times New Roman" w:hAnsi="Times New Roman"/>
          <w:b/>
          <w:bCs/>
          <w:sz w:val="28"/>
          <w:szCs w:val="28"/>
        </w:rPr>
        <w:t xml:space="preserve">а, у, м </w:t>
      </w:r>
      <w:r w:rsidRPr="002978C1">
        <w:rPr>
          <w:rFonts w:ascii="Times New Roman" w:eastAsia="Times New Roman" w:hAnsi="Times New Roman"/>
          <w:sz w:val="28"/>
          <w:szCs w:val="28"/>
        </w:rPr>
        <w:t>в начале слов, владеть графическими навыками. В процессе обучения выясняется уровень общего и речевого развития обучающегося, специфические затруднения, которые необходимо учитывать для правильной организации коррекционной работы.</w:t>
      </w:r>
    </w:p>
    <w:p w:rsidR="002978C1" w:rsidRPr="002978C1" w:rsidRDefault="002978C1" w:rsidP="004D1D81">
      <w:pPr>
        <w:pStyle w:val="ad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2978C1">
        <w:rPr>
          <w:rFonts w:ascii="Times New Roman" w:eastAsia="Times New Roman" w:hAnsi="Times New Roman"/>
          <w:b/>
          <w:bCs/>
          <w:sz w:val="28"/>
          <w:szCs w:val="28"/>
        </w:rPr>
        <w:t xml:space="preserve">Букварный период. </w:t>
      </w:r>
      <w:r w:rsidRPr="002978C1">
        <w:rPr>
          <w:rFonts w:ascii="Times New Roman" w:eastAsia="Times New Roman" w:hAnsi="Times New Roman"/>
          <w:sz w:val="28"/>
          <w:szCs w:val="28"/>
        </w:rPr>
        <w:t>В этот период у</w:t>
      </w:r>
      <w:r w:rsidRPr="002978C1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Pr="002978C1">
        <w:rPr>
          <w:rFonts w:ascii="Times New Roman" w:eastAsia="Times New Roman" w:hAnsi="Times New Roman"/>
          <w:sz w:val="28"/>
          <w:szCs w:val="28"/>
        </w:rPr>
        <w:t>обучающегося формируется звукобуквенный анализ и синтез как основа овладения чтением и письмом. Материалом обучения грамоте являются звуки и буквы, слоговые структуры, предложения, короткие тексты.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2978C1">
        <w:rPr>
          <w:rFonts w:ascii="Times New Roman" w:eastAsia="Times New Roman" w:hAnsi="Times New Roman"/>
          <w:sz w:val="28"/>
          <w:szCs w:val="28"/>
        </w:rPr>
        <w:t xml:space="preserve">     В адаптированных общеобра</w:t>
      </w:r>
      <w:r w:rsidR="00834344">
        <w:rPr>
          <w:rFonts w:ascii="Times New Roman" w:eastAsia="Times New Roman" w:hAnsi="Times New Roman"/>
          <w:sz w:val="28"/>
          <w:szCs w:val="28"/>
        </w:rPr>
        <w:t>зовательных программах</w:t>
      </w:r>
      <w:r w:rsidRPr="002978C1">
        <w:rPr>
          <w:rFonts w:ascii="Times New Roman" w:eastAsia="Times New Roman" w:hAnsi="Times New Roman"/>
          <w:sz w:val="28"/>
          <w:szCs w:val="28"/>
        </w:rPr>
        <w:t xml:space="preserve"> несколько изменен (по сравнению с общеобразовательной программой) порядок изучения звуков, букв и слоговых структур. Он является наиболее доступным умственно отсталому  школьнику, так как учитывает особенности его аналитико-синтетической деятельности.</w:t>
      </w:r>
    </w:p>
    <w:p w:rsidR="00834344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2978C1">
        <w:rPr>
          <w:rFonts w:ascii="Times New Roman" w:eastAsia="Times New Roman" w:hAnsi="Times New Roman"/>
          <w:sz w:val="28"/>
          <w:szCs w:val="28"/>
        </w:rPr>
        <w:t xml:space="preserve">     Усвоение звука предполагает выделение его из речи, правильное и отчетливое произношение, различение в сочетаниях с другими звуками, дифференциацию смешиваемых звуков. Буква изучается в следующей последовательности: восприятие общей ее формы, изучение состава буквы (элементов и их расположения), сравне</w:t>
      </w:r>
      <w:r w:rsidR="00834344">
        <w:rPr>
          <w:rFonts w:ascii="Times New Roman" w:eastAsia="Times New Roman" w:hAnsi="Times New Roman"/>
          <w:sz w:val="28"/>
          <w:szCs w:val="28"/>
        </w:rPr>
        <w:t xml:space="preserve">ние с другими, ранее изученными </w:t>
      </w:r>
      <w:r w:rsidRPr="002978C1">
        <w:rPr>
          <w:rFonts w:ascii="Times New Roman" w:eastAsia="Times New Roman" w:hAnsi="Times New Roman"/>
          <w:sz w:val="28"/>
          <w:szCs w:val="28"/>
        </w:rPr>
        <w:t>буквами. Важным моментом является с</w:t>
      </w:r>
      <w:r w:rsidR="00834344">
        <w:rPr>
          <w:rFonts w:ascii="Times New Roman" w:eastAsia="Times New Roman" w:hAnsi="Times New Roman"/>
          <w:sz w:val="28"/>
          <w:szCs w:val="28"/>
        </w:rPr>
        <w:t>оотнесение звука и буквы.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2978C1">
        <w:rPr>
          <w:rFonts w:ascii="Times New Roman" w:eastAsia="Times New Roman" w:hAnsi="Times New Roman"/>
          <w:sz w:val="28"/>
          <w:szCs w:val="28"/>
        </w:rPr>
        <w:t>Слияние звуков в слоги и чтение слоговых структур осуществляется постепенно. Сначала читаются слоги-слова (</w:t>
      </w:r>
      <w:r w:rsidRPr="002978C1">
        <w:rPr>
          <w:rFonts w:ascii="Times New Roman" w:eastAsia="Times New Roman" w:hAnsi="Times New Roman"/>
          <w:b/>
          <w:bCs/>
          <w:sz w:val="28"/>
          <w:szCs w:val="28"/>
        </w:rPr>
        <w:t>ау, уа</w:t>
      </w:r>
      <w:r w:rsidRPr="002978C1">
        <w:rPr>
          <w:rFonts w:ascii="Times New Roman" w:eastAsia="Times New Roman" w:hAnsi="Times New Roman"/>
          <w:sz w:val="28"/>
          <w:szCs w:val="28"/>
        </w:rPr>
        <w:t>), затем обратные слоги (</w:t>
      </w:r>
      <w:proofErr w:type="spellStart"/>
      <w:r w:rsidRPr="002978C1">
        <w:rPr>
          <w:rFonts w:ascii="Times New Roman" w:eastAsia="Times New Roman" w:hAnsi="Times New Roman"/>
          <w:b/>
          <w:bCs/>
          <w:sz w:val="28"/>
          <w:szCs w:val="28"/>
        </w:rPr>
        <w:t>ам</w:t>
      </w:r>
      <w:proofErr w:type="spellEnd"/>
      <w:r w:rsidRPr="002978C1">
        <w:rPr>
          <w:rFonts w:ascii="Times New Roman" w:eastAsia="Times New Roman" w:hAnsi="Times New Roman"/>
          <w:b/>
          <w:bCs/>
          <w:sz w:val="28"/>
          <w:szCs w:val="28"/>
        </w:rPr>
        <w:t>, ум</w:t>
      </w:r>
      <w:r w:rsidRPr="002978C1">
        <w:rPr>
          <w:rFonts w:ascii="Times New Roman" w:eastAsia="Times New Roman" w:hAnsi="Times New Roman"/>
          <w:sz w:val="28"/>
          <w:szCs w:val="28"/>
        </w:rPr>
        <w:t>), после этого прямые слоги (</w:t>
      </w:r>
      <w:proofErr w:type="spellStart"/>
      <w:r w:rsidRPr="002978C1">
        <w:rPr>
          <w:rFonts w:ascii="Times New Roman" w:eastAsia="Times New Roman" w:hAnsi="Times New Roman"/>
          <w:b/>
          <w:bCs/>
          <w:sz w:val="28"/>
          <w:szCs w:val="28"/>
        </w:rPr>
        <w:t>ма</w:t>
      </w:r>
      <w:proofErr w:type="spellEnd"/>
      <w:r w:rsidRPr="002978C1">
        <w:rPr>
          <w:rFonts w:ascii="Times New Roman" w:eastAsia="Times New Roman" w:hAnsi="Times New Roman"/>
          <w:b/>
          <w:bCs/>
          <w:sz w:val="28"/>
          <w:szCs w:val="28"/>
        </w:rPr>
        <w:t xml:space="preserve">, </w:t>
      </w:r>
      <w:proofErr w:type="spellStart"/>
      <w:r w:rsidRPr="002978C1">
        <w:rPr>
          <w:rFonts w:ascii="Times New Roman" w:eastAsia="Times New Roman" w:hAnsi="Times New Roman"/>
          <w:b/>
          <w:bCs/>
          <w:sz w:val="28"/>
          <w:szCs w:val="28"/>
        </w:rPr>
        <w:t>му</w:t>
      </w:r>
      <w:proofErr w:type="spellEnd"/>
      <w:r w:rsidRPr="002978C1">
        <w:rPr>
          <w:rFonts w:ascii="Times New Roman" w:eastAsia="Times New Roman" w:hAnsi="Times New Roman"/>
          <w:sz w:val="28"/>
          <w:szCs w:val="28"/>
        </w:rPr>
        <w:t>), требующие особого внимания при обучении слитному их чтению, и после них слоги со стечением согласных. Лучшему усвоению образа буквы, соотнесения звука и буквы, составлению слогов и слов поможет использование кукольной азбуки и других игровых технологий.</w:t>
      </w:r>
    </w:p>
    <w:p w:rsidR="00834344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2978C1">
        <w:rPr>
          <w:rFonts w:ascii="Times New Roman" w:eastAsia="Times New Roman" w:hAnsi="Times New Roman"/>
          <w:sz w:val="28"/>
          <w:szCs w:val="28"/>
        </w:rPr>
        <w:t xml:space="preserve">     Чтение слов осуществляется по мере изучения слоговых структур. Большое внимание уделяется чтению по букварю, использованию иллюстративного материала для улучшения понимания читаемого. Основным методом обучения чтению является </w:t>
      </w:r>
      <w:r w:rsidR="00834344">
        <w:rPr>
          <w:rFonts w:ascii="Times New Roman" w:eastAsia="Times New Roman" w:hAnsi="Times New Roman"/>
          <w:sz w:val="28"/>
          <w:szCs w:val="28"/>
        </w:rPr>
        <w:t>чтение по следам анализа.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2978C1">
        <w:rPr>
          <w:rFonts w:ascii="Times New Roman" w:eastAsia="Times New Roman" w:hAnsi="Times New Roman"/>
          <w:sz w:val="28"/>
          <w:szCs w:val="28"/>
        </w:rPr>
        <w:t xml:space="preserve">При обучении письму важно научить ребёнка  правильному начертанию букв и соединению их в слоги, слова. Упражнения в написании слогов, слов, предложений опираются на звукобуквенный анализ, предварительную условно-графическую запись и составление слогов, слов из букв разрезной азбуки. Обучение грамоте в 1 классе  по адаптированной общеобразовательной программе VIII вида обязательно предполагает использование таких видов наглядности, как настенная </w:t>
      </w:r>
      <w:r w:rsidRPr="002978C1">
        <w:rPr>
          <w:rFonts w:ascii="Times New Roman" w:eastAsia="Times New Roman" w:hAnsi="Times New Roman"/>
          <w:sz w:val="28"/>
          <w:szCs w:val="28"/>
        </w:rPr>
        <w:lastRenderedPageBreak/>
        <w:t>касса для букв разрезной азбуки, которая заполняется по мере их изучения; наборное полотно; касса слогов; слоговые таблицы; индивидуальные кассы с набором букв и слогов.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2978C1">
        <w:rPr>
          <w:rFonts w:ascii="Times New Roman" w:hAnsi="Times New Roman"/>
          <w:b/>
          <w:color w:val="000000"/>
          <w:sz w:val="28"/>
          <w:szCs w:val="28"/>
          <w:u w:val="single"/>
        </w:rPr>
        <w:t>2 класс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b/>
          <w:bCs/>
          <w:iCs/>
          <w:color w:val="000000"/>
          <w:sz w:val="28"/>
          <w:szCs w:val="28"/>
        </w:rPr>
        <w:t>Повторение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b/>
          <w:bCs/>
          <w:iCs/>
          <w:color w:val="000000"/>
          <w:sz w:val="28"/>
          <w:szCs w:val="28"/>
        </w:rPr>
        <w:t>Звуки и буквы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Звуки гласные и согласные, их различение. Постановка знака ударения. Слог. Деление слов на слоги. Перенос слов. Слова с буквами </w:t>
      </w:r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>и</w:t>
      </w:r>
      <w:r w:rsidRPr="002978C1">
        <w:rPr>
          <w:rFonts w:ascii="Times New Roman" w:hAnsi="Times New Roman"/>
          <w:color w:val="000000"/>
          <w:sz w:val="28"/>
          <w:szCs w:val="28"/>
        </w:rPr>
        <w:t> и </w:t>
      </w:r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>й</w:t>
      </w:r>
      <w:r w:rsidRPr="002978C1">
        <w:rPr>
          <w:rFonts w:ascii="Times New Roman" w:hAnsi="Times New Roman"/>
          <w:color w:val="000000"/>
          <w:sz w:val="28"/>
          <w:szCs w:val="28"/>
        </w:rPr>
        <w:t xml:space="preserve">, их различение. Согласные звонкие и глухие,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артикулярно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 xml:space="preserve"> сходные (</w:t>
      </w:r>
      <w:proofErr w:type="spellStart"/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>р-л</w:t>
      </w:r>
      <w:proofErr w:type="spellEnd"/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>б-п</w:t>
      </w:r>
      <w:proofErr w:type="spellEnd"/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>в-ф</w:t>
      </w:r>
      <w:proofErr w:type="spellEnd"/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>г-к</w:t>
      </w:r>
      <w:proofErr w:type="spellEnd"/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>д-т</w:t>
      </w:r>
      <w:proofErr w:type="spellEnd"/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>ж-ш</w:t>
      </w:r>
      <w:proofErr w:type="spellEnd"/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>з-с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>), свистящие и шипящие, их различение на слух и в произношении. Написание слов с этими согласными. Слова с гласными </w:t>
      </w:r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 xml:space="preserve">и, е, </w:t>
      </w:r>
      <w:proofErr w:type="spellStart"/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>ю</w:t>
      </w:r>
      <w:proofErr w:type="spellEnd"/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>, я</w:t>
      </w:r>
      <w:r w:rsidRPr="002978C1">
        <w:rPr>
          <w:rFonts w:ascii="Times New Roman" w:hAnsi="Times New Roman"/>
          <w:color w:val="000000"/>
          <w:sz w:val="28"/>
          <w:szCs w:val="28"/>
        </w:rPr>
        <w:t> в начале слова и после гласных. Согласные твердые и мягкие, их различение на слух и в произношении. Обозначение мягкости согласных буквами </w:t>
      </w:r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 xml:space="preserve">и, е, </w:t>
      </w:r>
      <w:proofErr w:type="spellStart"/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>ю</w:t>
      </w:r>
      <w:proofErr w:type="spellEnd"/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>, я</w:t>
      </w:r>
      <w:r w:rsidRPr="002978C1">
        <w:rPr>
          <w:rFonts w:ascii="Times New Roman" w:hAnsi="Times New Roman"/>
          <w:color w:val="000000"/>
          <w:sz w:val="28"/>
          <w:szCs w:val="28"/>
        </w:rPr>
        <w:t>. Буква </w:t>
      </w:r>
      <w:proofErr w:type="spellStart"/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>ь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> для обозначения мягкости согласных в конце слова.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b/>
          <w:bCs/>
          <w:iCs/>
          <w:color w:val="000000"/>
          <w:sz w:val="28"/>
          <w:szCs w:val="28"/>
        </w:rPr>
        <w:t>Слово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Слова, обозначающие предметы (называние предметов и различение их по вопросам кто? что?; называние одного предмета и нескольких одинаковых предметов (</w:t>
      </w:r>
      <w:r w:rsidRPr="002978C1">
        <w:rPr>
          <w:rFonts w:ascii="Times New Roman" w:hAnsi="Times New Roman"/>
          <w:i/>
          <w:iCs/>
          <w:color w:val="000000"/>
          <w:sz w:val="28"/>
          <w:szCs w:val="28"/>
        </w:rPr>
        <w:t>стол — столы; рама — рамы</w:t>
      </w:r>
      <w:r w:rsidRPr="002978C1">
        <w:rPr>
          <w:rFonts w:ascii="Times New Roman" w:hAnsi="Times New Roman"/>
          <w:color w:val="000000"/>
          <w:sz w:val="28"/>
          <w:szCs w:val="28"/>
        </w:rPr>
        <w:t>)</w:t>
      </w:r>
      <w:r w:rsidRPr="002978C1">
        <w:rPr>
          <w:rFonts w:ascii="Times New Roman" w:hAnsi="Times New Roman"/>
          <w:i/>
          <w:iCs/>
          <w:color w:val="000000"/>
          <w:sz w:val="28"/>
          <w:szCs w:val="28"/>
        </w:rPr>
        <w:t>; </w:t>
      </w:r>
      <w:r w:rsidRPr="002978C1">
        <w:rPr>
          <w:rFonts w:ascii="Times New Roman" w:hAnsi="Times New Roman"/>
          <w:color w:val="000000"/>
          <w:sz w:val="28"/>
          <w:szCs w:val="28"/>
        </w:rPr>
        <w:t>различение основных частей хорошо знакомых предметов (</w:t>
      </w:r>
      <w:r w:rsidRPr="002978C1">
        <w:rPr>
          <w:rFonts w:ascii="Times New Roman" w:hAnsi="Times New Roman"/>
          <w:i/>
          <w:iCs/>
          <w:color w:val="000000"/>
          <w:sz w:val="28"/>
          <w:szCs w:val="28"/>
        </w:rPr>
        <w:t>стул — спинка, сиденье, ножки</w:t>
      </w:r>
      <w:r w:rsidRPr="002978C1">
        <w:rPr>
          <w:rFonts w:ascii="Times New Roman" w:hAnsi="Times New Roman"/>
          <w:color w:val="000000"/>
          <w:sz w:val="28"/>
          <w:szCs w:val="28"/>
        </w:rPr>
        <w:t>)</w:t>
      </w:r>
      <w:r w:rsidRPr="002978C1">
        <w:rPr>
          <w:rFonts w:ascii="Times New Roman" w:hAnsi="Times New Roman"/>
          <w:i/>
          <w:iCs/>
          <w:color w:val="000000"/>
          <w:sz w:val="28"/>
          <w:szCs w:val="28"/>
        </w:rPr>
        <w:t>; </w:t>
      </w:r>
      <w:r w:rsidRPr="002978C1">
        <w:rPr>
          <w:rFonts w:ascii="Times New Roman" w:hAnsi="Times New Roman"/>
          <w:color w:val="000000"/>
          <w:sz w:val="28"/>
          <w:szCs w:val="28"/>
        </w:rPr>
        <w:t>сравнение двух предметов и определение признаков различия и сходства (</w:t>
      </w:r>
      <w:r w:rsidRPr="002978C1">
        <w:rPr>
          <w:rFonts w:ascii="Times New Roman" w:hAnsi="Times New Roman"/>
          <w:i/>
          <w:iCs/>
          <w:color w:val="000000"/>
          <w:sz w:val="28"/>
          <w:szCs w:val="28"/>
        </w:rPr>
        <w:t>стакан — кружка, кушетка — диван</w:t>
      </w:r>
      <w:r w:rsidRPr="002978C1">
        <w:rPr>
          <w:rFonts w:ascii="Times New Roman" w:hAnsi="Times New Roman"/>
          <w:color w:val="000000"/>
          <w:sz w:val="28"/>
          <w:szCs w:val="28"/>
        </w:rPr>
        <w:t>)</w:t>
      </w:r>
      <w:r w:rsidRPr="002978C1">
        <w:rPr>
          <w:rFonts w:ascii="Times New Roman" w:hAnsi="Times New Roman"/>
          <w:i/>
          <w:iCs/>
          <w:color w:val="000000"/>
          <w:sz w:val="28"/>
          <w:szCs w:val="28"/>
        </w:rPr>
        <w:t>; </w:t>
      </w:r>
      <w:r w:rsidRPr="002978C1">
        <w:rPr>
          <w:rFonts w:ascii="Times New Roman" w:hAnsi="Times New Roman"/>
          <w:color w:val="000000"/>
          <w:sz w:val="28"/>
          <w:szCs w:val="28"/>
        </w:rPr>
        <w:t>различение слов по их отношению к родовым категориям (</w:t>
      </w:r>
      <w:r w:rsidRPr="002978C1">
        <w:rPr>
          <w:rFonts w:ascii="Times New Roman" w:hAnsi="Times New Roman"/>
          <w:i/>
          <w:iCs/>
          <w:color w:val="000000"/>
          <w:sz w:val="28"/>
          <w:szCs w:val="28"/>
        </w:rPr>
        <w:t>игрушка, одежда, обувь </w:t>
      </w:r>
      <w:r w:rsidRPr="002978C1">
        <w:rPr>
          <w:rFonts w:ascii="Times New Roman" w:hAnsi="Times New Roman"/>
          <w:color w:val="000000"/>
          <w:sz w:val="28"/>
          <w:szCs w:val="28"/>
        </w:rPr>
        <w:t>и др.).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Большая буква в именах, фамилиях людей, в кличках животных.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Слова, обозначающие действия (называние действий предметов по вопросам  что делает?  что делают?; группировка действий по признаку их однородности (</w:t>
      </w:r>
      <w:r w:rsidRPr="002978C1">
        <w:rPr>
          <w:rFonts w:ascii="Times New Roman" w:hAnsi="Times New Roman"/>
          <w:i/>
          <w:iCs/>
          <w:color w:val="000000"/>
          <w:sz w:val="28"/>
          <w:szCs w:val="28"/>
        </w:rPr>
        <w:t>кто как голос подает, кто как передвигается</w:t>
      </w:r>
      <w:r w:rsidRPr="002978C1">
        <w:rPr>
          <w:rFonts w:ascii="Times New Roman" w:hAnsi="Times New Roman"/>
          <w:color w:val="000000"/>
          <w:sz w:val="28"/>
          <w:szCs w:val="28"/>
        </w:rPr>
        <w:t>); различение предметов по их действиям (</w:t>
      </w:r>
      <w:r w:rsidRPr="002978C1">
        <w:rPr>
          <w:rFonts w:ascii="Times New Roman" w:hAnsi="Times New Roman"/>
          <w:i/>
          <w:iCs/>
          <w:color w:val="000000"/>
          <w:sz w:val="28"/>
          <w:szCs w:val="28"/>
        </w:rPr>
        <w:t>птица летает, а рыба плавает</w:t>
      </w:r>
      <w:r w:rsidRPr="002978C1">
        <w:rPr>
          <w:rFonts w:ascii="Times New Roman" w:hAnsi="Times New Roman"/>
          <w:color w:val="000000"/>
          <w:sz w:val="28"/>
          <w:szCs w:val="28"/>
        </w:rPr>
        <w:t>); умение согласовывать слова, обозначающие действия, со словами, обозначающими предметы).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Предлог как отдельное слово (</w:t>
      </w:r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>в, из, на, у, с</w:t>
      </w:r>
      <w:r w:rsidRPr="002978C1">
        <w:rPr>
          <w:rFonts w:ascii="Times New Roman" w:hAnsi="Times New Roman"/>
          <w:color w:val="000000"/>
          <w:sz w:val="28"/>
          <w:szCs w:val="28"/>
        </w:rPr>
        <w:t>). Раздельное написание предлога со словом, к которому он относится (под руководством учителя).</w:t>
      </w:r>
    </w:p>
    <w:p w:rsidR="002978C1" w:rsidRPr="004D1D81" w:rsidRDefault="002978C1" w:rsidP="004D1D8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Правописание слов с непроверяемыми написаниями в корне, взятых из словаря учебника.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b/>
          <w:bCs/>
          <w:iCs/>
          <w:color w:val="000000"/>
          <w:sz w:val="28"/>
          <w:szCs w:val="28"/>
        </w:rPr>
        <w:t>Предложение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Построение простого предложения. Выделение предложения из текста. Написание прописной буквы в начале предложения и точки в конце предложения.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b/>
          <w:bCs/>
          <w:iCs/>
          <w:color w:val="000000"/>
          <w:sz w:val="28"/>
          <w:szCs w:val="28"/>
        </w:rPr>
        <w:t>Связная письменная речь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lastRenderedPageBreak/>
        <w:t>Расположение двух-трех коротких предложений в последовательном порядке (по картинкам или после устного разбора с учителем). Составление подписей к серии из двух-трех сюжетных картинок. Правильное использование личных местоимений вместо имени существительного.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b/>
          <w:bCs/>
          <w:iCs/>
          <w:color w:val="000000"/>
          <w:sz w:val="28"/>
          <w:szCs w:val="28"/>
        </w:rPr>
        <w:t>Письмо и чистописание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Совершенствование техники письма. Письмо строчных и прописных букв, соединение их в слова. Выполнение с помощью учителя письменных упражнений по учебнику в соответствии с заданием. Списывание рукописного и печатного текстов по слогам. Проверка слов путем орфографического проговаривания. Письмо под диктовку простых по структуре предложений, состоящих из слов, написание которых не расходится с произношением; списывание слов со вставкой пропущенных букв. Списывание предложений с дополнением пропущенных слов по картинкам. Выписывание слов, начинающихся с определенной буквы, определенного слога и т. д. Составление под руководством учителя из букв разрезной азбуки слов — подписей под предметными рисунками и их запись; составление и запись предложений из трех-четырех данных вразбивку слов. Запись коротких предложений, составленных с помощью учителя в связи с чтением, работой по картинкам и с календарем природы.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b/>
          <w:bCs/>
          <w:iCs/>
          <w:color w:val="000000"/>
          <w:sz w:val="28"/>
          <w:szCs w:val="28"/>
        </w:rPr>
        <w:t>Устная речь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Составление простых распространенных предложений по вопросам учителя на основе демонстрируемого действия, по предметным и сюжетным картинкам, на предложенную тему. Правильное употребление форм знакомых слов при ответах на вопросы и составление предложений. Использование предлогов </w:t>
      </w:r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>у, к,</w:t>
      </w:r>
      <w:r w:rsidRPr="002978C1">
        <w:rPr>
          <w:rFonts w:ascii="Times New Roman" w:hAnsi="Times New Roman"/>
          <w:color w:val="000000"/>
          <w:sz w:val="28"/>
          <w:szCs w:val="28"/>
        </w:rPr>
        <w:t> </w:t>
      </w:r>
      <w:r w:rsidRPr="002978C1">
        <w:rPr>
          <w:rFonts w:ascii="Times New Roman" w:hAnsi="Times New Roman"/>
          <w:b/>
          <w:bCs/>
          <w:color w:val="000000"/>
          <w:sz w:val="28"/>
          <w:szCs w:val="28"/>
        </w:rPr>
        <w:t>с </w:t>
      </w:r>
      <w:r w:rsidRPr="002978C1">
        <w:rPr>
          <w:rFonts w:ascii="Times New Roman" w:hAnsi="Times New Roman"/>
          <w:color w:val="000000"/>
          <w:sz w:val="28"/>
          <w:szCs w:val="28"/>
        </w:rPr>
        <w:t>и некоторых наречий. Связное высказывание по предложенному плану в виде вопросов (3-4 пункта).</w:t>
      </w:r>
    </w:p>
    <w:p w:rsidR="002978C1" w:rsidRPr="002978C1" w:rsidRDefault="002978C1" w:rsidP="002978C1">
      <w:pPr>
        <w:pStyle w:val="ad"/>
        <w:ind w:firstLine="851"/>
        <w:jc w:val="both"/>
        <w:rPr>
          <w:rStyle w:val="c9"/>
          <w:rFonts w:ascii="Times New Roman" w:hAnsi="Times New Roman"/>
          <w:b/>
          <w:bCs/>
          <w:color w:val="000000"/>
          <w:sz w:val="28"/>
          <w:szCs w:val="28"/>
        </w:rPr>
      </w:pPr>
    </w:p>
    <w:p w:rsidR="002978C1" w:rsidRPr="00834344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834344">
        <w:rPr>
          <w:rStyle w:val="c9"/>
          <w:rFonts w:ascii="Times New Roman" w:hAnsi="Times New Roman"/>
          <w:b/>
          <w:bCs/>
          <w:color w:val="000000"/>
          <w:sz w:val="28"/>
          <w:szCs w:val="28"/>
          <w:u w:val="single"/>
        </w:rPr>
        <w:t>3 класс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Style w:val="c26"/>
          <w:rFonts w:ascii="Times New Roman" w:hAnsi="Times New Roman"/>
          <w:b/>
          <w:bCs/>
          <w:color w:val="000000"/>
          <w:sz w:val="28"/>
          <w:szCs w:val="28"/>
        </w:rPr>
        <w:t>Повторение</w:t>
      </w:r>
    </w:p>
    <w:p w:rsidR="002978C1" w:rsidRPr="00834344" w:rsidRDefault="002978C1" w:rsidP="00834344">
      <w:pPr>
        <w:pStyle w:val="ad"/>
        <w:ind w:firstLine="851"/>
        <w:jc w:val="both"/>
        <w:rPr>
          <w:rStyle w:val="c26"/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Употребление простого предложения. Большая буква в начале предложения, точка в конце. Составление предложений по вопросу, картинке, на тему из слов, данных в нужной форме вразбивку. Выделение предложений из речи и текста.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Style w:val="c26"/>
          <w:rFonts w:ascii="Times New Roman" w:hAnsi="Times New Roman"/>
          <w:b/>
          <w:bCs/>
          <w:color w:val="000000"/>
          <w:sz w:val="28"/>
          <w:szCs w:val="28"/>
        </w:rPr>
        <w:t>Звуки и буквы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Звуки и буквы. Порядок букв в русской азбуке. Алфавит. Расположение в алфавитном порядке нескольких слов. Составление списков учащихся по алфавиту. Нахождение слов в словаре.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 xml:space="preserve">Звуки гласные и согласные. Слогообразующая роль гласных. Деление слова на слоги. Гласные и, е,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ю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>, я, э в начале слова и после гласных. Перенос части слова при письме.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Ударение. Постановка ударения в двусложных и трехсложных словах. Гласные ударные и безударные.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 xml:space="preserve">Согласные твердые и мягкие. Различение твердых и мягких согласных при обозначении мягкости буквами и, е, ё,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ю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>, я.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lastRenderedPageBreak/>
        <w:t xml:space="preserve">Обозначение мягкости согласных в конце и середине слова буквой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ь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>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 xml:space="preserve">Разделительный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ь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 xml:space="preserve"> перед гласными е, ё, я,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ю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>, и.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 xml:space="preserve">Шипящие согласные. Сочетание гласных с шипящими. Правописание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жи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ши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ча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ща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 xml:space="preserve">, чу,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щу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>.</w:t>
      </w:r>
    </w:p>
    <w:p w:rsidR="002978C1" w:rsidRPr="00834344" w:rsidRDefault="002978C1" w:rsidP="00834344">
      <w:pPr>
        <w:pStyle w:val="ad"/>
        <w:ind w:firstLine="851"/>
        <w:jc w:val="both"/>
        <w:rPr>
          <w:rStyle w:val="c26"/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Парные звонкие и глухие согласные. Написание звонких и глухих согласных на конце слова. Проверка написания путем изменения формы слова (гриб— грибы).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Style w:val="c26"/>
          <w:rFonts w:ascii="Times New Roman" w:hAnsi="Times New Roman"/>
          <w:b/>
          <w:bCs/>
          <w:color w:val="000000"/>
          <w:sz w:val="28"/>
          <w:szCs w:val="28"/>
        </w:rPr>
        <w:t>Слово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Закрепление знаний о словах, обозначающих названия предметов, умение выделять их в тексте, различать по вопросам кто? что? и правильно употреблять в речи в различных формах в зависимости от связи их с другими словами в предложениях (по вопросам кого? чего? кому? чему? и др.).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Расширение круга собственных имен: названия городов, сел, деревень, улиц. Большая буква в этих названиях. Знание своего домашнего адреса, адреса школы.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Закрепление знаний о словах, обозначающих действия, умения находить их в тексте, различать по вопросам что делает? что делал? что сделал? что будет делать? что сделает?, правильно согласовывать их в речи со словами, обозначающими предметы.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Подбор к данному предмету ряда действий и определение предмета по ряду действий.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Слова, обозначающие признаки (качества) предметов: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hAnsi="Times New Roman"/>
          <w:color w:val="000000"/>
          <w:sz w:val="28"/>
          <w:szCs w:val="28"/>
        </w:rPr>
        <w:t>называние признака (качества) данного предмета по вопросам: какой? какая? какое? какие?;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hAnsi="Times New Roman"/>
          <w:color w:val="000000"/>
          <w:sz w:val="28"/>
          <w:szCs w:val="28"/>
        </w:rPr>
        <w:t>нахождение слов, обозначающих признаки (качества), в тексте и правильное отнесение их к словам, обозначающим предметы;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hAnsi="Times New Roman"/>
          <w:color w:val="000000"/>
          <w:sz w:val="28"/>
          <w:szCs w:val="28"/>
        </w:rPr>
        <w:t xml:space="preserve">подбор и называние ряда признаков (качеств) данного предмета и определение предмета по ряду признаков (качеств), 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hAnsi="Times New Roman"/>
          <w:color w:val="000000"/>
          <w:sz w:val="28"/>
          <w:szCs w:val="28"/>
        </w:rPr>
        <w:t>сравнение двух предметов по их качествам (снег белый, а уголь черный; камень твердый, а вата мягкая);</w:t>
      </w:r>
    </w:p>
    <w:p w:rsidR="002978C1" w:rsidRPr="002978C1" w:rsidRDefault="00834344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2978C1" w:rsidRPr="002978C1">
        <w:rPr>
          <w:rFonts w:ascii="Times New Roman" w:hAnsi="Times New Roman"/>
          <w:color w:val="000000"/>
          <w:sz w:val="28"/>
          <w:szCs w:val="28"/>
        </w:rPr>
        <w:t>согласование слов, обозначающих признаки, со словами, обозначающими предметы.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Предлог. Умение находить предлоги к, от, под, над, о (об) и писать их раздельно со словами (с помощью учителя).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 xml:space="preserve">Разделительный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ъ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>.</w:t>
      </w:r>
    </w:p>
    <w:p w:rsidR="002978C1" w:rsidRPr="00834344" w:rsidRDefault="002978C1" w:rsidP="00834344">
      <w:pPr>
        <w:pStyle w:val="ad"/>
        <w:ind w:firstLine="851"/>
        <w:jc w:val="both"/>
        <w:rPr>
          <w:rStyle w:val="c26"/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Правописание слов с непроверяемыми написаниями в корне; умение пользоваться словарем, данным в учебнике.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Style w:val="c26"/>
          <w:rFonts w:ascii="Times New Roman" w:hAnsi="Times New Roman"/>
          <w:b/>
          <w:bCs/>
          <w:color w:val="000000"/>
          <w:sz w:val="28"/>
          <w:szCs w:val="28"/>
        </w:rPr>
        <w:t>Предложение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Практическое знакомство с построением простого предложения. Составление предложений с употреблением винительного падежа (вижу кого? или что?), родительного падежа (кого? или чего? нет у кого?), дательного падежа (кому? чему?), предложного падежа (где? с предлогами в и на, о ком? о чем?), творительного падежа (кем? чем?).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Выделение в тексте или составление предложений на заданную учителем тему.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lastRenderedPageBreak/>
        <w:t>Умение закончить предложение или дополнить его по одному-двум вопросам.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Составление предложений из слов, данных в начальной форме (столяр, строгать, доска).</w:t>
      </w:r>
    </w:p>
    <w:p w:rsidR="002978C1" w:rsidRPr="00834344" w:rsidRDefault="002978C1" w:rsidP="00834344">
      <w:pPr>
        <w:pStyle w:val="ad"/>
        <w:ind w:firstLine="851"/>
        <w:jc w:val="both"/>
        <w:rPr>
          <w:rStyle w:val="c26"/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Умение ответить на заданный вопрос, пользуясь словами этого вопроса, и записать ответ.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Style w:val="c26"/>
          <w:rFonts w:ascii="Times New Roman" w:hAnsi="Times New Roman"/>
          <w:b/>
          <w:bCs/>
          <w:color w:val="000000"/>
          <w:sz w:val="28"/>
          <w:szCs w:val="28"/>
        </w:rPr>
        <w:t>Связная письменная речь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Умение восстанавливать несложный деформированный текст по картинкам.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Последовательное расположение данных учителем предложений по смыслу (в более легких случаях — самостоятельно).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Коллективное составление текстов изложений с последовательной записью предложений, сформулированных под руководством учителя.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Коллективные ответы на вопросы по картинке, по теме, данной учителем.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Style w:val="c26"/>
          <w:rFonts w:ascii="Times New Roman" w:hAnsi="Times New Roman"/>
          <w:b/>
          <w:bCs/>
          <w:color w:val="000000"/>
          <w:sz w:val="28"/>
          <w:szCs w:val="28"/>
        </w:rPr>
        <w:t>Письмо и чистописание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Выработка навыка правильного письма и списывания с постепенным ускорением темпа письма.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Четкое и графически правильное написание строчных букв и их соединений: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 xml:space="preserve">1-я группа — и,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й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ш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п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 xml:space="preserve">, т,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н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 xml:space="preserve">, г,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р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>, у;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 xml:space="preserve">2-я группа — л, м,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ц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щ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ь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ы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>;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 xml:space="preserve">3-я группа — б, а,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ю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ф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 xml:space="preserve">, б, в,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д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з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>;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 xml:space="preserve">4-я группа — с, е, ё, ч,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ъ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>, я;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 xml:space="preserve">5-я группа — э, </w:t>
      </w:r>
      <w:proofErr w:type="spellStart"/>
      <w:r w:rsidRPr="002978C1">
        <w:rPr>
          <w:rFonts w:ascii="Times New Roman" w:hAnsi="Times New Roman"/>
          <w:color w:val="000000"/>
          <w:sz w:val="28"/>
          <w:szCs w:val="28"/>
        </w:rPr>
        <w:t>х</w:t>
      </w:r>
      <w:proofErr w:type="spellEnd"/>
      <w:r w:rsidRPr="002978C1">
        <w:rPr>
          <w:rFonts w:ascii="Times New Roman" w:hAnsi="Times New Roman"/>
          <w:color w:val="000000"/>
          <w:sz w:val="28"/>
          <w:szCs w:val="28"/>
        </w:rPr>
        <w:t>, ж, к;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письмо заглавных букв: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1-я группа - И, Ц, Ш, Щ, Ч, Л. М, А;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2-я группа - О, С, 3, X, Е, Ж, Э, Я;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3-я группа - У, Н, К, Ю, Р, В;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4-я группа — Г, П, Т, Б, Ф, Д.</w:t>
      </w:r>
    </w:p>
    <w:p w:rsidR="002978C1" w:rsidRPr="00834344" w:rsidRDefault="002978C1" w:rsidP="00834344">
      <w:pPr>
        <w:pStyle w:val="ad"/>
        <w:ind w:firstLine="851"/>
        <w:jc w:val="both"/>
        <w:rPr>
          <w:rStyle w:val="c26"/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Выполнение письменных упражнений по учебнику в соответствии с заданием. Списывание сплошного и печатного текста целыми словами и словосочетаниями.  Списывание слов и предложений со вставкой в них пропущенных букв или слов. Выборочное списывание по указанию учителя. Письмо под диктовку предложений с соблюдением изученных правил правописания. Восстановление нарушенного порядка слов в предложении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Style w:val="c26"/>
          <w:rFonts w:ascii="Times New Roman" w:hAnsi="Times New Roman"/>
          <w:b/>
          <w:bCs/>
          <w:color w:val="000000"/>
          <w:sz w:val="28"/>
          <w:szCs w:val="28"/>
        </w:rPr>
        <w:t>Устная речь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Правильное составление простых распространенных предложений и сложных с союзом и.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Связное высказывание по плану в виде вопросов, назывных предложений, по картинному плану (серии картинок).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2978C1">
        <w:rPr>
          <w:rFonts w:ascii="Times New Roman" w:hAnsi="Times New Roman"/>
          <w:color w:val="000000"/>
          <w:sz w:val="28"/>
          <w:szCs w:val="28"/>
        </w:rPr>
        <w:t>Повторение пройденного за год.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978C1">
        <w:rPr>
          <w:rFonts w:ascii="Times New Roman" w:hAnsi="Times New Roman"/>
          <w:b/>
          <w:sz w:val="28"/>
          <w:szCs w:val="28"/>
          <w:u w:val="single"/>
        </w:rPr>
        <w:t>4 класс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978C1">
        <w:rPr>
          <w:rFonts w:ascii="Times New Roman" w:hAnsi="Times New Roman"/>
          <w:b/>
          <w:sz w:val="28"/>
          <w:szCs w:val="28"/>
        </w:rPr>
        <w:t>Повторение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 xml:space="preserve">Употребление простого предложения. Большая буква в начале предложения, точка в конце. Составление предложений по вопросу, картинке, на тему из слов, данных в нужной форме вразбивку. Выделение предложений из речи и текста. 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978C1">
        <w:rPr>
          <w:rFonts w:ascii="Times New Roman" w:hAnsi="Times New Roman"/>
          <w:b/>
          <w:sz w:val="28"/>
          <w:szCs w:val="28"/>
        </w:rPr>
        <w:t>Звуки и буквы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 xml:space="preserve">Звуки и буквы. Порядок букв в русской азбуке. Алфавит. Расположение в алфавитном порядке нескольких слов. Составление списков учащихся по алфавиту. Нахождение слов в словаре Звуки гласные и согласные. Слогообразующая роль гласных. Деление слова на слоги. Гласные и, е, </w:t>
      </w:r>
      <w:proofErr w:type="spellStart"/>
      <w:r w:rsidRPr="002978C1">
        <w:rPr>
          <w:rFonts w:ascii="Times New Roman" w:hAnsi="Times New Roman"/>
          <w:sz w:val="28"/>
          <w:szCs w:val="28"/>
        </w:rPr>
        <w:t>ю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, я, э в начале слова и после гласных. Перенос части слова при письме. Ударение. Постановка ударения в двусложных и трехсложных словах. Гласные ударные и безударные. Согласные твердые и мягкие. Различение твердых и мягких согласных при обозначении мягкости буквами и, е, ё, </w:t>
      </w:r>
      <w:proofErr w:type="spellStart"/>
      <w:r w:rsidRPr="002978C1">
        <w:rPr>
          <w:rFonts w:ascii="Times New Roman" w:hAnsi="Times New Roman"/>
          <w:sz w:val="28"/>
          <w:szCs w:val="28"/>
        </w:rPr>
        <w:t>ю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, я. Обозначение мягкости согласных в конце и середине слова буквой </w:t>
      </w:r>
      <w:proofErr w:type="spellStart"/>
      <w:r w:rsidRPr="002978C1">
        <w:rPr>
          <w:rFonts w:ascii="Times New Roman" w:hAnsi="Times New Roman"/>
          <w:sz w:val="28"/>
          <w:szCs w:val="28"/>
        </w:rPr>
        <w:t>ь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. Разделительный </w:t>
      </w:r>
      <w:proofErr w:type="spellStart"/>
      <w:r w:rsidRPr="002978C1">
        <w:rPr>
          <w:rFonts w:ascii="Times New Roman" w:hAnsi="Times New Roman"/>
          <w:sz w:val="28"/>
          <w:szCs w:val="28"/>
        </w:rPr>
        <w:t>ь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 перед гласными е, ё, я, </w:t>
      </w:r>
      <w:proofErr w:type="spellStart"/>
      <w:r w:rsidRPr="002978C1">
        <w:rPr>
          <w:rFonts w:ascii="Times New Roman" w:hAnsi="Times New Roman"/>
          <w:sz w:val="28"/>
          <w:szCs w:val="28"/>
        </w:rPr>
        <w:t>ю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, и. Шипящие согласные. Сочетание гласных с шипящими. Правописание </w:t>
      </w:r>
      <w:proofErr w:type="spellStart"/>
      <w:r w:rsidRPr="002978C1">
        <w:rPr>
          <w:rFonts w:ascii="Times New Roman" w:hAnsi="Times New Roman"/>
          <w:sz w:val="28"/>
          <w:szCs w:val="28"/>
        </w:rPr>
        <w:t>жи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978C1">
        <w:rPr>
          <w:rFonts w:ascii="Times New Roman" w:hAnsi="Times New Roman"/>
          <w:sz w:val="28"/>
          <w:szCs w:val="28"/>
        </w:rPr>
        <w:t>ши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978C1">
        <w:rPr>
          <w:rFonts w:ascii="Times New Roman" w:hAnsi="Times New Roman"/>
          <w:sz w:val="28"/>
          <w:szCs w:val="28"/>
        </w:rPr>
        <w:t>ча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978C1">
        <w:rPr>
          <w:rFonts w:ascii="Times New Roman" w:hAnsi="Times New Roman"/>
          <w:sz w:val="28"/>
          <w:szCs w:val="28"/>
        </w:rPr>
        <w:t>ща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, чу, </w:t>
      </w:r>
      <w:proofErr w:type="spellStart"/>
      <w:r w:rsidRPr="002978C1">
        <w:rPr>
          <w:rFonts w:ascii="Times New Roman" w:hAnsi="Times New Roman"/>
          <w:sz w:val="28"/>
          <w:szCs w:val="28"/>
        </w:rPr>
        <w:t>щу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. Парные звонкие и глухие согласные. Написание звонких и глухих согласных на конце слова. Проверка написания путем изменения формы слова (гриб — грибы). 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978C1">
        <w:rPr>
          <w:rFonts w:ascii="Times New Roman" w:hAnsi="Times New Roman"/>
          <w:b/>
          <w:sz w:val="28"/>
          <w:szCs w:val="28"/>
        </w:rPr>
        <w:t>Слово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 xml:space="preserve">Закрепление знаний о словах, обозначающих названия предметов, умение выделять их в тексте, различать по вопросам кто? что? и правильно употреблять в речи в различных формах в зависимости от связи их с другими словами в предложениях (по вопросам кого? чего? кому? чему? и др.). Расширение круга собственных имен: названия городов, сел, деревень, улиц. Большая буква в этих названиях. Знание своего домашнего адреса, адреса школы. Закрепление знаний о словах, обозначающих действия, умения находить их в тексте, различать по вопросам что делает? что делал? что сделал? что будет делать? что сделает?, правильно согласовывать их в речи со словами, обозначающими предметы. Подбор к данному предмету ряда действий и определение предмета по ряду действий. Слова, обозначающие признаки (качества) предметов: называние признака (качества) данного предмета по вопросам какой? какая? какое? какие?; нахождение слов, обозначающих признаки (качества), в тексте и правильное отнесение их к словам, обозначающим предметы; подбор и называние ряда признаков (качеств) данного предмета и определение предмета по ряду признаков (качеств), сравнение двух предметов по их качествам (снег белый, а уголь черный; камень твердый, а вата мягкая);согласование слов, обозначающих признаки, со словами, обозначающими предметы. Предлог. Умение находить предлоги к, от, под, над, о (об) и писать их раздельно со словами (с помощью учителя).Разделительный </w:t>
      </w:r>
      <w:proofErr w:type="spellStart"/>
      <w:r w:rsidRPr="002978C1">
        <w:rPr>
          <w:rFonts w:ascii="Times New Roman" w:hAnsi="Times New Roman"/>
          <w:sz w:val="28"/>
          <w:szCs w:val="28"/>
        </w:rPr>
        <w:t>ъ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. Правописание слов с непроверяемыми написаниями в корне; умение пользоваться словарем, данным в учебнике. Предложение Практическое знакомство с построением простого предложения. Составление предложений с употреблением винительного падежа (вижу кого? или что?), родительного падежа (кого? или чего? нет у кого?), дательного </w:t>
      </w:r>
      <w:r w:rsidRPr="002978C1">
        <w:rPr>
          <w:rFonts w:ascii="Times New Roman" w:hAnsi="Times New Roman"/>
          <w:sz w:val="28"/>
          <w:szCs w:val="28"/>
        </w:rPr>
        <w:lastRenderedPageBreak/>
        <w:t xml:space="preserve">падежа (кому? чему?), предложного падежа (где? с предлогами в и на, о ком? о чем?), творительного падежа (кем? чем?). Выделение в тексте или составление предложений на заданную учителем тему. Умение закончить предложение или дополнить его по одному-двум вопросам. Составление предложений из слов, данных в начальной форме (столяр, строгать, доска).Умение ответить на заданный вопрос, пользуясь словами этого вопроса, и записать ответ. 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978C1">
        <w:rPr>
          <w:rFonts w:ascii="Times New Roman" w:hAnsi="Times New Roman"/>
          <w:b/>
          <w:sz w:val="28"/>
          <w:szCs w:val="28"/>
        </w:rPr>
        <w:t>Связная письменная речь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 xml:space="preserve">Умение восстанавливать несложный деформированный текст по картинкам. Последовательное расположение данных учителем предложений по смыслу (в более легких случаях — самостоятельно). Коллективное составление текстов изложений с последовательной записью предложений, сформулированных под руководством учителя. Коллективные ответы на вопросы по картинке, по теме, данной учителем. 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978C1">
        <w:rPr>
          <w:rFonts w:ascii="Times New Roman" w:hAnsi="Times New Roman"/>
          <w:b/>
          <w:sz w:val="28"/>
          <w:szCs w:val="28"/>
        </w:rPr>
        <w:t>Письмо и чистописание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 xml:space="preserve">Выработка навыка правильного письма и списывания с постепенным ускорением темпа письма. Четкое и графически правильное написание строчных букв и их соединений:1-я группа — и, </w:t>
      </w:r>
      <w:proofErr w:type="spellStart"/>
      <w:r w:rsidRPr="002978C1">
        <w:rPr>
          <w:rFonts w:ascii="Times New Roman" w:hAnsi="Times New Roman"/>
          <w:sz w:val="28"/>
          <w:szCs w:val="28"/>
        </w:rPr>
        <w:t>й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978C1">
        <w:rPr>
          <w:rFonts w:ascii="Times New Roman" w:hAnsi="Times New Roman"/>
          <w:sz w:val="28"/>
          <w:szCs w:val="28"/>
        </w:rPr>
        <w:t>ш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978C1">
        <w:rPr>
          <w:rFonts w:ascii="Times New Roman" w:hAnsi="Times New Roman"/>
          <w:sz w:val="28"/>
          <w:szCs w:val="28"/>
        </w:rPr>
        <w:t>п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, т, </w:t>
      </w:r>
      <w:proofErr w:type="spellStart"/>
      <w:r w:rsidRPr="002978C1">
        <w:rPr>
          <w:rFonts w:ascii="Times New Roman" w:hAnsi="Times New Roman"/>
          <w:sz w:val="28"/>
          <w:szCs w:val="28"/>
        </w:rPr>
        <w:t>н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, г, </w:t>
      </w:r>
      <w:proofErr w:type="spellStart"/>
      <w:r w:rsidRPr="002978C1">
        <w:rPr>
          <w:rFonts w:ascii="Times New Roman" w:hAnsi="Times New Roman"/>
          <w:sz w:val="28"/>
          <w:szCs w:val="28"/>
        </w:rPr>
        <w:t>р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, у;2-я группа — л, м, </w:t>
      </w:r>
      <w:proofErr w:type="spellStart"/>
      <w:r w:rsidRPr="002978C1">
        <w:rPr>
          <w:rFonts w:ascii="Times New Roman" w:hAnsi="Times New Roman"/>
          <w:sz w:val="28"/>
          <w:szCs w:val="28"/>
        </w:rPr>
        <w:t>ц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978C1">
        <w:rPr>
          <w:rFonts w:ascii="Times New Roman" w:hAnsi="Times New Roman"/>
          <w:sz w:val="28"/>
          <w:szCs w:val="28"/>
        </w:rPr>
        <w:t>щ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978C1">
        <w:rPr>
          <w:rFonts w:ascii="Times New Roman" w:hAnsi="Times New Roman"/>
          <w:sz w:val="28"/>
          <w:szCs w:val="28"/>
        </w:rPr>
        <w:t>ь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, ы;3-я группа — б, а, </w:t>
      </w:r>
      <w:proofErr w:type="spellStart"/>
      <w:r w:rsidRPr="002978C1">
        <w:rPr>
          <w:rFonts w:ascii="Times New Roman" w:hAnsi="Times New Roman"/>
          <w:sz w:val="28"/>
          <w:szCs w:val="28"/>
        </w:rPr>
        <w:t>ю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978C1">
        <w:rPr>
          <w:rFonts w:ascii="Times New Roman" w:hAnsi="Times New Roman"/>
          <w:sz w:val="28"/>
          <w:szCs w:val="28"/>
        </w:rPr>
        <w:t>ф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, б, в, </w:t>
      </w:r>
      <w:proofErr w:type="spellStart"/>
      <w:r w:rsidRPr="002978C1">
        <w:rPr>
          <w:rFonts w:ascii="Times New Roman" w:hAnsi="Times New Roman"/>
          <w:sz w:val="28"/>
          <w:szCs w:val="28"/>
        </w:rPr>
        <w:t>д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, з;4-я группа — с, е, ё, ч, </w:t>
      </w:r>
      <w:proofErr w:type="spellStart"/>
      <w:r w:rsidRPr="002978C1">
        <w:rPr>
          <w:rFonts w:ascii="Times New Roman" w:hAnsi="Times New Roman"/>
          <w:sz w:val="28"/>
          <w:szCs w:val="28"/>
        </w:rPr>
        <w:t>ъ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, я;5-я группа — э, </w:t>
      </w:r>
      <w:proofErr w:type="spellStart"/>
      <w:r w:rsidRPr="002978C1">
        <w:rPr>
          <w:rFonts w:ascii="Times New Roman" w:hAnsi="Times New Roman"/>
          <w:sz w:val="28"/>
          <w:szCs w:val="28"/>
        </w:rPr>
        <w:t>х</w:t>
      </w:r>
      <w:proofErr w:type="spellEnd"/>
      <w:r w:rsidRPr="002978C1">
        <w:rPr>
          <w:rFonts w:ascii="Times New Roman" w:hAnsi="Times New Roman"/>
          <w:sz w:val="28"/>
          <w:szCs w:val="28"/>
        </w:rPr>
        <w:t xml:space="preserve">, ж, к; письмо заглавных букв:1-я группа — И, Ц, Ш, Щ, Ч, Л, М, А;2-я группа — О, С, 3, X, Е, Ж, Э, Я;3-я группа — У, Н, К, Ю, Р, В;4-я группа — Г, П, Т, Б, Ф, Д. Выполнение письменных упражнений по учебнику в соответствии с заданием. Списывание сплошного и печатного текста целыми словами и словосочетаниями. Списывание слов и предложений со вставкой в них пропущенных букв или слов. Выборочное списывание по указанию учителя. Письмо под диктовку предложений с соблюдением изученных правил правописания. Восстановление нарушенного порядка слов в предложении. 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2978C1">
        <w:rPr>
          <w:rFonts w:ascii="Times New Roman" w:hAnsi="Times New Roman"/>
          <w:b/>
          <w:sz w:val="28"/>
          <w:szCs w:val="28"/>
        </w:rPr>
        <w:t>Устная речь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  <w:r w:rsidRPr="002978C1">
        <w:rPr>
          <w:rFonts w:ascii="Times New Roman" w:hAnsi="Times New Roman"/>
          <w:sz w:val="28"/>
          <w:szCs w:val="28"/>
        </w:rPr>
        <w:t>Правильное составление простых распространенных предложений и сложных с союзом и. Связное высказывание по плану в виде вопросов, назывных предложений, по картинному плану (серии картинок). Повторение пройденного за год.</w:t>
      </w:r>
    </w:p>
    <w:p w:rsidR="002978C1" w:rsidRPr="002978C1" w:rsidRDefault="002978C1" w:rsidP="002978C1">
      <w:pPr>
        <w:pStyle w:val="ad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978C1" w:rsidRDefault="002978C1" w:rsidP="00834344">
      <w:pPr>
        <w:pStyle w:val="ad"/>
        <w:numPr>
          <w:ilvl w:val="0"/>
          <w:numId w:val="26"/>
        </w:numPr>
        <w:jc w:val="both"/>
        <w:rPr>
          <w:rFonts w:ascii="Times New Roman" w:hAnsi="Times New Roman"/>
          <w:b/>
          <w:sz w:val="28"/>
          <w:szCs w:val="28"/>
        </w:rPr>
      </w:pPr>
      <w:r w:rsidRPr="00834344">
        <w:rPr>
          <w:rFonts w:ascii="Times New Roman" w:hAnsi="Times New Roman"/>
          <w:b/>
          <w:sz w:val="28"/>
          <w:szCs w:val="28"/>
        </w:rPr>
        <w:t>Тематическое планирование</w:t>
      </w:r>
      <w:r w:rsidR="00077048">
        <w:rPr>
          <w:rFonts w:ascii="Times New Roman" w:hAnsi="Times New Roman"/>
          <w:b/>
          <w:sz w:val="28"/>
          <w:szCs w:val="28"/>
        </w:rPr>
        <w:t xml:space="preserve"> с определением основных видов учебной деятельности</w:t>
      </w:r>
    </w:p>
    <w:p w:rsidR="00077048" w:rsidRPr="00834344" w:rsidRDefault="00077048" w:rsidP="00077048">
      <w:pPr>
        <w:pStyle w:val="ad"/>
        <w:ind w:left="1211"/>
        <w:jc w:val="both"/>
        <w:rPr>
          <w:rFonts w:ascii="Times New Roman" w:hAnsi="Times New Roman"/>
          <w:b/>
          <w:sz w:val="28"/>
          <w:szCs w:val="28"/>
        </w:rPr>
      </w:pPr>
    </w:p>
    <w:p w:rsidR="002978C1" w:rsidRPr="00513A04" w:rsidRDefault="002978C1" w:rsidP="00513A04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513A04">
        <w:rPr>
          <w:rFonts w:ascii="Times New Roman" w:hAnsi="Times New Roman"/>
          <w:b/>
          <w:sz w:val="28"/>
          <w:szCs w:val="28"/>
        </w:rPr>
        <w:t>Раздел «ОБУЧЕНИЕ  ГРАМОТЕ»</w:t>
      </w:r>
    </w:p>
    <w:p w:rsidR="002978C1" w:rsidRPr="00513A04" w:rsidRDefault="002978C1" w:rsidP="00513A04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513A04">
        <w:rPr>
          <w:rFonts w:ascii="Times New Roman" w:hAnsi="Times New Roman"/>
          <w:b/>
          <w:bCs/>
          <w:sz w:val="28"/>
          <w:szCs w:val="28"/>
        </w:rPr>
        <w:t xml:space="preserve">1 класс </w:t>
      </w:r>
      <w:r w:rsidR="00DA05ED">
        <w:rPr>
          <w:rFonts w:ascii="Times New Roman" w:hAnsi="Times New Roman"/>
          <w:b/>
          <w:bCs/>
          <w:sz w:val="28"/>
          <w:szCs w:val="28"/>
        </w:rPr>
        <w:t>(99</w:t>
      </w:r>
      <w:r w:rsidRPr="00513A04">
        <w:rPr>
          <w:rFonts w:ascii="Times New Roman" w:hAnsi="Times New Roman"/>
          <w:b/>
          <w:bCs/>
          <w:sz w:val="28"/>
          <w:szCs w:val="28"/>
        </w:rPr>
        <w:t xml:space="preserve"> часов)</w:t>
      </w:r>
    </w:p>
    <w:p w:rsidR="002978C1" w:rsidRPr="00513A04" w:rsidRDefault="002978C1" w:rsidP="00513A04">
      <w:pPr>
        <w:pStyle w:val="ad"/>
        <w:rPr>
          <w:rFonts w:ascii="Times New Roman" w:hAnsi="Times New Roman"/>
          <w:bCs/>
          <w:sz w:val="28"/>
          <w:szCs w:val="28"/>
        </w:rPr>
      </w:pPr>
    </w:p>
    <w:tbl>
      <w:tblPr>
        <w:tblStyle w:val="a7"/>
        <w:tblW w:w="15451" w:type="dxa"/>
        <w:tblInd w:w="108" w:type="dxa"/>
        <w:tblLook w:val="04A0"/>
      </w:tblPr>
      <w:tblGrid>
        <w:gridCol w:w="851"/>
        <w:gridCol w:w="2622"/>
        <w:gridCol w:w="11978"/>
      </w:tblGrid>
      <w:tr w:rsidR="00834344" w:rsidRPr="00513A04" w:rsidTr="00513A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4344" w:rsidRPr="00513A04" w:rsidRDefault="00834344" w:rsidP="00513A04">
            <w:pPr>
              <w:pStyle w:val="ad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№</w:t>
            </w:r>
          </w:p>
        </w:tc>
        <w:tc>
          <w:tcPr>
            <w:tcW w:w="2622" w:type="dxa"/>
          </w:tcPr>
          <w:p w:rsidR="00834344" w:rsidRPr="00513A04" w:rsidRDefault="00834344" w:rsidP="00513A04">
            <w:pPr>
              <w:pStyle w:val="ad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Тема</w:t>
            </w:r>
          </w:p>
        </w:tc>
        <w:tc>
          <w:tcPr>
            <w:tcW w:w="11978" w:type="dxa"/>
          </w:tcPr>
          <w:p w:rsidR="00834344" w:rsidRPr="00513A04" w:rsidRDefault="00834344" w:rsidP="00513A04">
            <w:pPr>
              <w:pStyle w:val="ad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Основные виды деятельности обучающихся</w:t>
            </w:r>
          </w:p>
        </w:tc>
      </w:tr>
      <w:tr w:rsidR="00834344" w:rsidRPr="00513A04" w:rsidTr="00513A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1.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622" w:type="dxa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</w:rPr>
              <w:t>добукварный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13A04">
              <w:rPr>
                <w:rFonts w:ascii="Times New Roman" w:hAnsi="Times New Roman"/>
                <w:sz w:val="28"/>
                <w:szCs w:val="28"/>
              </w:rPr>
              <w:lastRenderedPageBreak/>
              <w:t>период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2) букварный период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iCs/>
                <w:sz w:val="28"/>
                <w:szCs w:val="28"/>
              </w:rPr>
            </w:pPr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>1-й этап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Изучение звуков и букв: 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 xml:space="preserve">а, у, м. о, </w:t>
            </w:r>
            <w:proofErr w:type="spellStart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>х</w:t>
            </w:r>
            <w:proofErr w:type="spellEnd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 xml:space="preserve">, с, </w:t>
            </w:r>
            <w:proofErr w:type="spellStart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>н</w:t>
            </w:r>
            <w:proofErr w:type="spellEnd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>ы</w:t>
            </w:r>
            <w:proofErr w:type="spellEnd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>, л, в, и</w:t>
            </w:r>
            <w:r w:rsidRPr="00513A0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iCs/>
                <w:sz w:val="28"/>
                <w:szCs w:val="28"/>
              </w:rPr>
            </w:pPr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>2-й этап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Повторение пройденных звуков и букв и изучение новых: 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>ш</w:t>
            </w:r>
            <w:proofErr w:type="spellEnd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>п</w:t>
            </w:r>
            <w:proofErr w:type="spellEnd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 xml:space="preserve">, т, к, </w:t>
            </w:r>
            <w:proofErr w:type="spellStart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>з</w:t>
            </w:r>
            <w:proofErr w:type="spellEnd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>р</w:t>
            </w:r>
            <w:proofErr w:type="spellEnd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>й</w:t>
            </w:r>
            <w:proofErr w:type="spellEnd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 xml:space="preserve">, ж, б, </w:t>
            </w:r>
            <w:proofErr w:type="spellStart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>д</w:t>
            </w:r>
            <w:proofErr w:type="spellEnd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 xml:space="preserve">, г, </w:t>
            </w:r>
            <w:proofErr w:type="spellStart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>ь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iCs/>
                <w:sz w:val="28"/>
                <w:szCs w:val="28"/>
              </w:rPr>
            </w:pPr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>3-й этап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Повторение пройденных звуков и букв, изучение новых: 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е, я, 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</w:rPr>
              <w:t>ю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 xml:space="preserve">, ё, ч, 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</w:rPr>
              <w:t>ф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</w:rPr>
              <w:t>ц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 xml:space="preserve">, э, 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</w:rPr>
              <w:t>щ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</w:rPr>
              <w:t>ъ</w:t>
            </w:r>
            <w:proofErr w:type="spellEnd"/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978" w:type="dxa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</w:t>
            </w:r>
            <w:r w:rsidRPr="00513A04">
              <w:rPr>
                <w:rFonts w:ascii="Times New Roman" w:hAnsi="Times New Roman"/>
                <w:sz w:val="28"/>
                <w:szCs w:val="28"/>
              </w:rPr>
              <w:t>Лепка, складывание и разрезание бумаги ножницами по прямым линиям.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Составление фигурок из тонких палочек, цветной соломки, бумажных полосок по данному учителем образцу. Игра с мозаикой.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Рисование мелом на доске и карандашом на бумаге прямых линий в различных направлениях (горизонтальные, вертикальные, наклонные), переключение с одного направления на другое, соблюдение пределов при штриховке прямыми линиями.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Обведение карандашом на бумаге простейших фигур по трафаретам (круг, квадрат, треугольник), их закраска и штриховка, рисование прямых линий и несложных предметов из них (скамейка, лесенка, конверт, флажок, оконная рама, фигуры в форме букв).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Написание основных элементов рукописных букв на доске и в тетрадях в такой последовательности: прямая палочка, прямые палочки в соединении с наклонной, прямая палочка с закруглением вверху и внизу, овал, полуовал, петелька.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Правильное и отчётливое произношение изучаемого звука, различение его в начале и в конце слова.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Восприятие общей формы буквы, изучение её состава (элементов и их расположения); 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сравнение с другими, ранее изученными буквами.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Соотнесение звука с соответствующей буквой, определение места звука и буквы в слове (в начале или в конце).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Подбор слов с заданным звуком и определение его нахождения в словах (в начале, в середине, в конце).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Усвоение рукописного начертания изучаемой буквы (строчной  и прописной).</w:t>
            </w:r>
          </w:p>
          <w:p w:rsidR="0083434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834344" w:rsidRPr="00513A04">
              <w:rPr>
                <w:rFonts w:ascii="Times New Roman" w:hAnsi="Times New Roman"/>
                <w:sz w:val="28"/>
                <w:szCs w:val="28"/>
              </w:rPr>
              <w:t>Соединение букв в слоги, слова.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Составление из букв разрезной азбуки открытых и закрытых 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</w:rPr>
              <w:t>двухзвуковых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 xml:space="preserve"> и закрытых 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</w:rPr>
              <w:t>трёхзвуковых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 xml:space="preserve"> слогов с последующей записью.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Самостоятельное составление из букв разрезной азбуки слов из трёх-четырёх букв с последующей записью.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Различение при чтении и письме гласных и согласных; 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                           согласных звонких и глухих (в сильной позиции); 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                           твёрдых и мягких.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Списывание с классной доски и с букваря (рукописный шрифт) слов, состоящих из усвоенных </w:t>
            </w:r>
            <w:r w:rsidRPr="00513A04">
              <w:rPr>
                <w:rFonts w:ascii="Times New Roman" w:hAnsi="Times New Roman"/>
                <w:sz w:val="28"/>
                <w:szCs w:val="28"/>
              </w:rPr>
              <w:lastRenderedPageBreak/>
              <w:t>слоговых структур; предложений из двух слов.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Списывание с классной доски и с букваря (рукописный и печатный текст) слов, состоящих из усвоенных слоговых структур, и предложений из трёх-четырёх слов.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Письмо под диктовку букв, слогов после предварительного 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</w:rPr>
              <w:t>звуко-буквенного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 xml:space="preserve"> анализа.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Письмо хорошо знакомых слов под диктовку после анализа их звукового состава.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Письмо под диктовку слов и предложений из двух-трёх слов с предварительным анализом.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Вставка пропущенной буквы в словах под картинками.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Вставка пропущенной буквы в словах при списывании с доски.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   Знакомство с большой буквой в начале предложения, точкой в конце предложения.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  </w:t>
            </w:r>
            <w:r w:rsidRPr="00513A04">
              <w:rPr>
                <w:rFonts w:ascii="Times New Roman" w:hAnsi="Times New Roman"/>
                <w:sz w:val="28"/>
                <w:szCs w:val="28"/>
              </w:rPr>
              <w:t>Знакомство с прописной буквой в именах людей (практическое ознакомление).</w:t>
            </w:r>
          </w:p>
        </w:tc>
      </w:tr>
    </w:tbl>
    <w:p w:rsidR="002978C1" w:rsidRPr="00513A04" w:rsidRDefault="002978C1" w:rsidP="00513A04">
      <w:pPr>
        <w:pStyle w:val="ad"/>
        <w:rPr>
          <w:rFonts w:ascii="Times New Roman" w:hAnsi="Times New Roman"/>
          <w:bCs/>
          <w:iCs/>
          <w:sz w:val="28"/>
          <w:szCs w:val="28"/>
        </w:rPr>
      </w:pPr>
    </w:p>
    <w:p w:rsidR="002978C1" w:rsidRPr="00D90223" w:rsidRDefault="002978C1" w:rsidP="00D90223">
      <w:pPr>
        <w:pStyle w:val="ad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90223">
        <w:rPr>
          <w:rFonts w:ascii="Times New Roman" w:hAnsi="Times New Roman"/>
          <w:b/>
          <w:bCs/>
          <w:iCs/>
          <w:sz w:val="28"/>
          <w:szCs w:val="28"/>
        </w:rPr>
        <w:t>Раздел «ПРАКТИЧЕСКИЕ  ГРАММАТИЧЕСКИЕ  УПРАЖНЕНИЯ  И  РАЗВИТИЕ  РЕЧИ»</w:t>
      </w:r>
    </w:p>
    <w:p w:rsidR="002978C1" w:rsidRPr="00D90223" w:rsidRDefault="00D90223" w:rsidP="00D90223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D90223">
        <w:rPr>
          <w:rFonts w:ascii="Times New Roman" w:hAnsi="Times New Roman"/>
          <w:b/>
          <w:sz w:val="28"/>
          <w:szCs w:val="28"/>
        </w:rPr>
        <w:t xml:space="preserve">2 класс </w:t>
      </w:r>
      <w:r w:rsidR="002978C1" w:rsidRPr="00D90223">
        <w:rPr>
          <w:rFonts w:ascii="Times New Roman" w:hAnsi="Times New Roman"/>
          <w:b/>
          <w:bCs/>
          <w:sz w:val="28"/>
          <w:szCs w:val="28"/>
        </w:rPr>
        <w:t>(1</w:t>
      </w:r>
      <w:r w:rsidR="00834344" w:rsidRPr="00D90223">
        <w:rPr>
          <w:rFonts w:ascii="Times New Roman" w:hAnsi="Times New Roman"/>
          <w:b/>
          <w:bCs/>
          <w:sz w:val="28"/>
          <w:szCs w:val="28"/>
        </w:rPr>
        <w:t>36</w:t>
      </w:r>
      <w:r w:rsidR="002978C1" w:rsidRPr="00D90223">
        <w:rPr>
          <w:rFonts w:ascii="Times New Roman" w:hAnsi="Times New Roman"/>
          <w:b/>
          <w:bCs/>
          <w:sz w:val="28"/>
          <w:szCs w:val="28"/>
        </w:rPr>
        <w:t xml:space="preserve"> час</w:t>
      </w:r>
      <w:r w:rsidR="00834344" w:rsidRPr="00D90223">
        <w:rPr>
          <w:rFonts w:ascii="Times New Roman" w:hAnsi="Times New Roman"/>
          <w:b/>
          <w:bCs/>
          <w:sz w:val="28"/>
          <w:szCs w:val="28"/>
        </w:rPr>
        <w:t>ов</w:t>
      </w:r>
      <w:r w:rsidR="002978C1" w:rsidRPr="00D90223">
        <w:rPr>
          <w:rFonts w:ascii="Times New Roman" w:hAnsi="Times New Roman"/>
          <w:b/>
          <w:bCs/>
          <w:sz w:val="28"/>
          <w:szCs w:val="28"/>
        </w:rPr>
        <w:t>)</w:t>
      </w:r>
    </w:p>
    <w:p w:rsidR="002978C1" w:rsidRPr="00513A04" w:rsidRDefault="002978C1" w:rsidP="00513A04">
      <w:pPr>
        <w:pStyle w:val="ad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/>
      </w:tblPr>
      <w:tblGrid>
        <w:gridCol w:w="851"/>
        <w:gridCol w:w="2693"/>
        <w:gridCol w:w="11907"/>
      </w:tblGrid>
      <w:tr w:rsidR="00834344" w:rsidRPr="00513A04" w:rsidTr="00D902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4344" w:rsidRPr="00D90223" w:rsidRDefault="00834344" w:rsidP="00D90223">
            <w:pPr>
              <w:pStyle w:val="ad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D90223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№</w:t>
            </w:r>
          </w:p>
        </w:tc>
        <w:tc>
          <w:tcPr>
            <w:tcW w:w="2693" w:type="dxa"/>
          </w:tcPr>
          <w:p w:rsidR="00834344" w:rsidRPr="00D90223" w:rsidRDefault="00834344" w:rsidP="00D90223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90223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Тема</w:t>
            </w:r>
          </w:p>
        </w:tc>
        <w:tc>
          <w:tcPr>
            <w:tcW w:w="11907" w:type="dxa"/>
          </w:tcPr>
          <w:p w:rsidR="00834344" w:rsidRPr="00D90223" w:rsidRDefault="00834344" w:rsidP="00D90223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90223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Основные виды деятельности обучающихся</w:t>
            </w:r>
          </w:p>
        </w:tc>
      </w:tr>
      <w:tr w:rsidR="00834344" w:rsidRPr="00513A04" w:rsidTr="00D902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2693" w:type="dxa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Повторение</w:t>
            </w:r>
          </w:p>
        </w:tc>
        <w:tc>
          <w:tcPr>
            <w:tcW w:w="11907" w:type="dxa"/>
          </w:tcPr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>Чёткое произношение звуков речи, соотнесение их с буквами.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 xml:space="preserve">Правильное написание строчных и заглавных букв, используя разные  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>способы соединения их в слове.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>Выделение первого звука в слоге или слове при условии совпадения звука и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>буквы.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>Практическое различение понятий «предмет» и «название предмета».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>Соблюдение правил записи предложения с опорой на схему и без неё.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 xml:space="preserve">Распространение  предложения одним словом с опорой на предметную 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картинку.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Составление предложений из 2-3 слов по картинке.</w:t>
            </w:r>
          </w:p>
        </w:tc>
      </w:tr>
      <w:tr w:rsidR="00834344" w:rsidRPr="00513A04" w:rsidTr="00D902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2693" w:type="dxa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Звуки и буквы</w:t>
            </w:r>
          </w:p>
        </w:tc>
        <w:tc>
          <w:tcPr>
            <w:tcW w:w="11907" w:type="dxa"/>
          </w:tcPr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 xml:space="preserve">Анализ слов по звуковому составу, 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 xml:space="preserve">различение звуков: 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 xml:space="preserve">гласных и согласных, 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>согласных звонких и глухих,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3A04">
              <w:rPr>
                <w:rFonts w:ascii="Times New Roman" w:eastAsia="Times New Roman" w:hAnsi="Times New Roman"/>
                <w:bCs/>
                <w:sz w:val="28"/>
                <w:szCs w:val="28"/>
              </w:rPr>
              <w:t>р</w:t>
            </w:r>
            <w:proofErr w:type="spellEnd"/>
            <w:r w:rsidRPr="00513A04">
              <w:rPr>
                <w:rFonts w:ascii="Times New Roman" w:eastAsia="Times New Roman" w:hAnsi="Times New Roman"/>
                <w:bCs/>
                <w:sz w:val="28"/>
                <w:szCs w:val="28"/>
              </w:rPr>
              <w:t> — л,</w:t>
            </w: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свистящих и шипящих, 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 xml:space="preserve">аффрикат, 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>твёрдых и мягких на слух, в произношении, написании.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 xml:space="preserve">Знакомство с ударением: 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определение ударного слога в двусложных и трёхсложных словах; 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выделение гласных ударных и безударных.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>Слогообразующая роль гласных: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Уточнение представления о слоге как части слова;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различение количества слогов  в слове по количеству гласных;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деление слов на слоги;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усвоение правила переноса части слова при письме.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Обозначение мягкости согласных на письме буквами </w:t>
            </w:r>
            <w:proofErr w:type="spellStart"/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ь</w:t>
            </w:r>
            <w:proofErr w:type="spellEnd"/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 xml:space="preserve">, е, ё, и, </w:t>
            </w:r>
            <w:proofErr w:type="spellStart"/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ю</w:t>
            </w:r>
            <w:proofErr w:type="spellEnd"/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, я</w:t>
            </w:r>
            <w:r w:rsidRPr="00513A04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Сравнение написания слов с разделительным 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</w:rPr>
              <w:t>ь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 xml:space="preserve"> и без него;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практические упражнения в чтении и написании слов с разделительным </w:t>
            </w:r>
            <w:proofErr w:type="spellStart"/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ь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34344" w:rsidRPr="00513A04" w:rsidTr="00D902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2693" w:type="dxa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Слово</w:t>
            </w:r>
          </w:p>
        </w:tc>
        <w:tc>
          <w:tcPr>
            <w:tcW w:w="11907" w:type="dxa"/>
          </w:tcPr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  <w:u w:val="single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>       </w:t>
            </w:r>
            <w:r w:rsidRPr="00513A04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Изучение слов, обозначающих предметы: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>называние предметов и дифференциация их по вопросам кто? что?  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>называние одного предмета и нескольких одинаковых предметов (</w:t>
            </w:r>
            <w:proofErr w:type="spellStart"/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>стол-столы</w:t>
            </w:r>
            <w:proofErr w:type="spellEnd"/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>рама-рамы</w:t>
            </w:r>
            <w:proofErr w:type="spellEnd"/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 xml:space="preserve">); 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>различение основных частей хорошо знакомых предметов (стул-спинка, сиденье, ножки);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>сравнение двух предметов и определение признаков различия и сходства (стакан-кружка, кушетка-диван );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>различение слов по их отношению к родовым категориям (игрушка, одежда, обувь и др.);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усвоение правила о написании с б</w:t>
            </w: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>ольшой буквы имён, фамилий людей, кличек животных.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 xml:space="preserve">      </w:t>
            </w:r>
            <w:r w:rsidRPr="00513A04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Изучение слов, обозначающих действия:</w:t>
            </w: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br/>
              <w:t>называние действий предметов по вопросам  что делает?  что делают? 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>группировка действий по признаку их однородности (кто как голос подаёт, кто как передвигается);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>различение предметов по их действиям (птица летает, а рыба плавает);   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>согласование слов, обозначающих действия, со словами, обозначающими предметы.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r w:rsidRPr="00513A04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Знакомство с предлогом как отдельным словом (</w:t>
            </w:r>
            <w:r w:rsidRPr="00513A04"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</w:rPr>
              <w:t xml:space="preserve">в, из, на, у, с). 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bCs/>
                <w:sz w:val="28"/>
                <w:szCs w:val="28"/>
              </w:rPr>
              <w:t>наблюдение за употреблением предлогов;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усвоение правила о раздельном написании предлогов со словами (под руководством учителя).</w:t>
            </w:r>
          </w:p>
        </w:tc>
      </w:tr>
      <w:tr w:rsidR="00834344" w:rsidRPr="00513A04" w:rsidTr="00D902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4.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Предложение</w:t>
            </w:r>
          </w:p>
        </w:tc>
        <w:tc>
          <w:tcPr>
            <w:tcW w:w="11907" w:type="dxa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 xml:space="preserve">     </w:t>
            </w:r>
            <w:r w:rsidRPr="00513A04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>Практическое знакомство с построением простого предложения:</w:t>
            </w: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br/>
              <w:t>составление предложения по вопросу, картинке, на тему, предложенную учителем;</w:t>
            </w: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br/>
              <w:t>завершение начатого предложения (</w:t>
            </w:r>
            <w:r w:rsidRPr="00513A04">
              <w:rPr>
                <w:rFonts w:ascii="Times New Roman" w:eastAsia="Times New Roman" w:hAnsi="Times New Roman"/>
                <w:iCs/>
                <w:sz w:val="28"/>
                <w:szCs w:val="28"/>
              </w:rPr>
              <w:t>Собака громко...</w:t>
            </w: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>);</w:t>
            </w:r>
            <w:r w:rsidRPr="00513A04">
              <w:rPr>
                <w:rFonts w:ascii="Times New Roman" w:hAnsi="Times New Roman"/>
                <w:sz w:val="28"/>
                <w:szCs w:val="28"/>
              </w:rPr>
              <w:br/>
              <w:t>составление предложения из слов, данных в нужной форме вразбивку;</w:t>
            </w:r>
            <w:r w:rsidRPr="00513A04">
              <w:rPr>
                <w:rFonts w:ascii="Times New Roman" w:hAnsi="Times New Roman"/>
                <w:sz w:val="28"/>
                <w:szCs w:val="28"/>
              </w:rPr>
              <w:br/>
              <w:t>выделение предложения из текста.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 xml:space="preserve">      </w:t>
            </w:r>
            <w:r w:rsidRPr="00513A04">
              <w:rPr>
                <w:rFonts w:ascii="Times New Roman" w:eastAsia="Times New Roman" w:hAnsi="Times New Roman"/>
                <w:bCs/>
                <w:sz w:val="28"/>
                <w:szCs w:val="28"/>
              </w:rPr>
              <w:t>Усвоение правила о н</w:t>
            </w: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>аписании прописной буквы в начале предложения и точки в конце предложения.</w:t>
            </w:r>
          </w:p>
        </w:tc>
      </w:tr>
      <w:tr w:rsidR="00834344" w:rsidRPr="00513A04" w:rsidTr="00D902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5.</w:t>
            </w:r>
          </w:p>
        </w:tc>
        <w:tc>
          <w:tcPr>
            <w:tcW w:w="2693" w:type="dxa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Повторение</w:t>
            </w:r>
          </w:p>
        </w:tc>
        <w:tc>
          <w:tcPr>
            <w:tcW w:w="11907" w:type="dxa"/>
          </w:tcPr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2978C1" w:rsidRPr="00513A04" w:rsidRDefault="002978C1" w:rsidP="00513A04">
      <w:pPr>
        <w:pStyle w:val="ad"/>
        <w:rPr>
          <w:rFonts w:ascii="Times New Roman" w:hAnsi="Times New Roman"/>
          <w:sz w:val="28"/>
          <w:szCs w:val="28"/>
        </w:rPr>
      </w:pPr>
    </w:p>
    <w:p w:rsidR="002978C1" w:rsidRPr="00D90223" w:rsidRDefault="00D90223" w:rsidP="00D90223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 класс </w:t>
      </w:r>
      <w:r w:rsidR="002978C1" w:rsidRPr="00D90223">
        <w:rPr>
          <w:rFonts w:ascii="Times New Roman" w:hAnsi="Times New Roman"/>
          <w:b/>
          <w:bCs/>
          <w:sz w:val="28"/>
          <w:szCs w:val="28"/>
        </w:rPr>
        <w:t>(1</w:t>
      </w:r>
      <w:r w:rsidR="00834344" w:rsidRPr="00D90223">
        <w:rPr>
          <w:rFonts w:ascii="Times New Roman" w:hAnsi="Times New Roman"/>
          <w:b/>
          <w:bCs/>
          <w:sz w:val="28"/>
          <w:szCs w:val="28"/>
        </w:rPr>
        <w:t>36</w:t>
      </w:r>
      <w:r w:rsidR="002978C1" w:rsidRPr="00D90223">
        <w:rPr>
          <w:rFonts w:ascii="Times New Roman" w:hAnsi="Times New Roman"/>
          <w:b/>
          <w:bCs/>
          <w:sz w:val="28"/>
          <w:szCs w:val="28"/>
        </w:rPr>
        <w:t xml:space="preserve"> час</w:t>
      </w:r>
      <w:r w:rsidR="00834344" w:rsidRPr="00D90223">
        <w:rPr>
          <w:rFonts w:ascii="Times New Roman" w:hAnsi="Times New Roman"/>
          <w:b/>
          <w:bCs/>
          <w:sz w:val="28"/>
          <w:szCs w:val="28"/>
        </w:rPr>
        <w:t>ов</w:t>
      </w:r>
      <w:r w:rsidR="002978C1" w:rsidRPr="00D90223">
        <w:rPr>
          <w:rFonts w:ascii="Times New Roman" w:hAnsi="Times New Roman"/>
          <w:b/>
          <w:bCs/>
          <w:sz w:val="28"/>
          <w:szCs w:val="28"/>
        </w:rPr>
        <w:t>)</w:t>
      </w:r>
    </w:p>
    <w:p w:rsidR="002978C1" w:rsidRPr="00513A04" w:rsidRDefault="002978C1" w:rsidP="00513A04">
      <w:pPr>
        <w:pStyle w:val="ad"/>
        <w:rPr>
          <w:rFonts w:ascii="Times New Roman" w:hAnsi="Times New Roman"/>
          <w:sz w:val="28"/>
          <w:szCs w:val="28"/>
        </w:rPr>
      </w:pPr>
    </w:p>
    <w:tbl>
      <w:tblPr>
        <w:tblStyle w:val="a7"/>
        <w:tblW w:w="15451" w:type="dxa"/>
        <w:tblInd w:w="108" w:type="dxa"/>
        <w:tblLayout w:type="fixed"/>
        <w:tblLook w:val="04A0"/>
      </w:tblPr>
      <w:tblGrid>
        <w:gridCol w:w="851"/>
        <w:gridCol w:w="2693"/>
        <w:gridCol w:w="11907"/>
      </w:tblGrid>
      <w:tr w:rsidR="00834344" w:rsidRPr="00513A04" w:rsidTr="00D902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4344" w:rsidRPr="00D90223" w:rsidRDefault="00834344" w:rsidP="00D90223">
            <w:pPr>
              <w:pStyle w:val="ad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D90223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№</w:t>
            </w:r>
          </w:p>
        </w:tc>
        <w:tc>
          <w:tcPr>
            <w:tcW w:w="2693" w:type="dxa"/>
          </w:tcPr>
          <w:p w:rsidR="00834344" w:rsidRPr="00D90223" w:rsidRDefault="00834344" w:rsidP="00D90223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90223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Тема</w:t>
            </w:r>
          </w:p>
        </w:tc>
        <w:tc>
          <w:tcPr>
            <w:tcW w:w="11907" w:type="dxa"/>
          </w:tcPr>
          <w:p w:rsidR="00834344" w:rsidRPr="00D90223" w:rsidRDefault="00834344" w:rsidP="00D90223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90223">
              <w:rPr>
                <w:rFonts w:ascii="Times New Roman" w:hAnsi="Times New Roman"/>
                <w:b/>
                <w:i/>
                <w:sz w:val="28"/>
                <w:szCs w:val="28"/>
              </w:rPr>
              <w:t>Основные виды деятельности</w:t>
            </w:r>
          </w:p>
        </w:tc>
      </w:tr>
      <w:tr w:rsidR="00834344" w:rsidRPr="00513A04" w:rsidTr="00D902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2693" w:type="dxa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Повторение</w:t>
            </w:r>
          </w:p>
        </w:tc>
        <w:tc>
          <w:tcPr>
            <w:tcW w:w="11907" w:type="dxa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Определение количества предложений в тексте.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Выделение из текста предложений на заданную тему.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Уверенное «чтение» схемы предложения; соотнесение схемы с предложением.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Различение предложений-вопросов и предложений-ответов. Соблюдение правильной интонации при повторном их прочтении.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Различение предложений и набора слов, опираясь на наглядность.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Составление предложений, используя предметные картинки.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Исправление нарушенного порядка слов в предложении.</w:t>
            </w:r>
          </w:p>
        </w:tc>
      </w:tr>
      <w:tr w:rsidR="00834344" w:rsidRPr="00513A04" w:rsidTr="00D902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2.</w:t>
            </w:r>
          </w:p>
        </w:tc>
        <w:tc>
          <w:tcPr>
            <w:tcW w:w="2693" w:type="dxa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Звуки и буквы </w:t>
            </w:r>
          </w:p>
        </w:tc>
        <w:tc>
          <w:tcPr>
            <w:tcW w:w="11907" w:type="dxa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  Наблюдение за особенностями произношения звонких и глухих согласных;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различение звонких и глухих согласных;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соотнесение звучания и написания слова;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объяснение случаев расхождения звучания и написания.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Определение ударного слога в двусложных и трёхсложных словах; 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выделение гласных ударных и безударных.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>Слогообразующая роль гласных: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различение количества слогов  в слове по количеству гласных;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деление слов на слоги; 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lastRenderedPageBreak/>
              <w:t>усвоение правила переноса части слова при письме.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>Согласные твёрдые и мягкие: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различение твёрдых и мягких согласных при обозначении мягкости буквами и, е, ё, 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</w:rPr>
              <w:t>ю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>, я;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обозначение мягкости согласных в конце и середине слова буквой 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</w:rPr>
              <w:t>ь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 Различение 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</w:rPr>
              <w:t>ь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 xml:space="preserve"> – показателя мягкости и разделительного 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</w:rPr>
              <w:t>ь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Практические упражнения в написании слов с разделительным </w:t>
            </w:r>
            <w:proofErr w:type="spellStart"/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ь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 xml:space="preserve"> перед гласными е, ё, я, 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</w:rPr>
              <w:t>ю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 xml:space="preserve">, и. 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Сравнение и различение слов с разделительным 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</w:rPr>
              <w:t>ь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</w:rPr>
              <w:t>ъ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 xml:space="preserve"> знаками.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Практические упражнения в чтении и написании слов с разделительным </w:t>
            </w:r>
            <w:proofErr w:type="spellStart"/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ъ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>Написание слов с сочетаниями шипящих с гласными (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>жи-ши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 xml:space="preserve">, 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>ча-ща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 xml:space="preserve">, 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>чу-щу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>):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определение слов  с орфограммами 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>жи-ши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 xml:space="preserve">, 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>ча-ща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 xml:space="preserve">, 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>чу-щу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>;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соотнесение звучания и написания слова;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подбор и написание слов с данными орфограммами.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>Написание слов со звонкими и глухими согласными на конце слова: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определение наличия орфограммы в слове;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объяснение написания слова путём изменения формы слова (гриб – грибы).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 Правописание слов с непроверяемыми написаниями в корне; пользование словарём, данным в учебнике.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 xml:space="preserve">Порядок букв в русской азбуке: 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знакомство с алфавитом; 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расположение в алфавитном порядке нескольких слов;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составление списков учащихся по алфавиту;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нахождение слов в словаре.</w:t>
            </w:r>
          </w:p>
        </w:tc>
      </w:tr>
      <w:tr w:rsidR="00834344" w:rsidRPr="00513A04" w:rsidTr="00D902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2693" w:type="dxa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Слово</w:t>
            </w:r>
          </w:p>
        </w:tc>
        <w:tc>
          <w:tcPr>
            <w:tcW w:w="11907" w:type="dxa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Закрепление знаний о словах, обозначающих названия предметов: 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выделение их в тексте, различение по вопросам кто? что? 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правильное употребление в речи в различных формах в зависимости от связи их с другими словами в предложениях (по вопросам кого? чего? кому? чему? и др.);</w:t>
            </w:r>
          </w:p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отработка правила о написании с б</w:t>
            </w:r>
            <w:r w:rsidRPr="00513A04">
              <w:rPr>
                <w:rFonts w:ascii="Times New Roman" w:eastAsia="Times New Roman" w:hAnsi="Times New Roman"/>
                <w:sz w:val="28"/>
                <w:szCs w:val="28"/>
              </w:rPr>
              <w:t>ольшой буквы имён, фамилий людей, кличек животных.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>Закрепление знаний о словах, обозначающих действия: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нахождение глаголов  в тексте, 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различение по вопросам что делает? что делал? что будет делать? что сделает?, 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согласование их в речи со словами, обозначающими предметы.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Подбор к данному предмету ряда действий;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определение предмета по ряду действий.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>Изучение слов, обозначающих признаки (качества) предметов: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называние признака (качества) данного предмета по вопросам: какой? какая? какое? какие?;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нахождение слов, обозначающих признаки (качества), в тексте и правильное отнесение их к словам, обозначающим предметы;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подбор и называние ряда признаков (качеств) данного предмета и определение предмета по ряду признаков (качеств);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сравнение двух предметов по их качествам (снег белый, а уголь чёрный; камень твёрдый, а вата мягкая);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согласование слов, обозначающих признаки, со словами, обозначающими предметы.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 Нахождение предлогов к, от, под, над, о (об) и письмо их раздельно со словами (с помощью учителя).</w:t>
            </w:r>
          </w:p>
        </w:tc>
      </w:tr>
      <w:tr w:rsidR="00834344" w:rsidRPr="00513A04" w:rsidTr="00D902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4.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Предложение</w:t>
            </w:r>
          </w:p>
        </w:tc>
        <w:tc>
          <w:tcPr>
            <w:tcW w:w="11907" w:type="dxa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 xml:space="preserve">Практическое знакомство с построением простого предложении:. 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составление предложений с употреблением слов в различных падежах;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выделение в тексте и составление предложений на заданную учителем тему;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3A04">
              <w:rPr>
                <w:rFonts w:ascii="Times New Roman" w:hAnsi="Times New Roman"/>
                <w:sz w:val="28"/>
                <w:szCs w:val="28"/>
              </w:rPr>
              <w:t>заканчивание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 xml:space="preserve"> предложения или дополнение его по одному - двум вопросам;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составление предложений из слов, данных в начальной форме (столяр, строгать, доска);</w:t>
            </w:r>
          </w:p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запись ответа на заданный вопрос, используя слова данного вопроса.</w:t>
            </w:r>
          </w:p>
        </w:tc>
      </w:tr>
      <w:tr w:rsidR="00834344" w:rsidRPr="00513A04" w:rsidTr="00D902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5.</w:t>
            </w:r>
          </w:p>
        </w:tc>
        <w:tc>
          <w:tcPr>
            <w:tcW w:w="2693" w:type="dxa"/>
          </w:tcPr>
          <w:p w:rsidR="00834344" w:rsidRPr="00513A04" w:rsidRDefault="0083434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Повторение</w:t>
            </w:r>
          </w:p>
        </w:tc>
        <w:tc>
          <w:tcPr>
            <w:tcW w:w="11907" w:type="dxa"/>
          </w:tcPr>
          <w:p w:rsidR="00834344" w:rsidRPr="00513A04" w:rsidRDefault="00834344" w:rsidP="00513A04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2978C1" w:rsidRPr="00513A04" w:rsidRDefault="002978C1" w:rsidP="00513A04">
      <w:pPr>
        <w:pStyle w:val="ad"/>
        <w:rPr>
          <w:rFonts w:ascii="Times New Roman" w:hAnsi="Times New Roman"/>
          <w:sz w:val="28"/>
          <w:szCs w:val="28"/>
        </w:rPr>
      </w:pPr>
    </w:p>
    <w:p w:rsidR="002978C1" w:rsidRDefault="00D90223" w:rsidP="00D90223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 класс </w:t>
      </w:r>
      <w:r w:rsidR="002978C1" w:rsidRPr="00D90223">
        <w:rPr>
          <w:rFonts w:ascii="Times New Roman" w:hAnsi="Times New Roman"/>
          <w:b/>
          <w:bCs/>
          <w:sz w:val="28"/>
          <w:szCs w:val="28"/>
        </w:rPr>
        <w:t>(1</w:t>
      </w:r>
      <w:r w:rsidR="00513A04" w:rsidRPr="00D90223">
        <w:rPr>
          <w:rFonts w:ascii="Times New Roman" w:hAnsi="Times New Roman"/>
          <w:b/>
          <w:bCs/>
          <w:sz w:val="28"/>
          <w:szCs w:val="28"/>
        </w:rPr>
        <w:t>36</w:t>
      </w:r>
      <w:r w:rsidR="002978C1" w:rsidRPr="00D90223">
        <w:rPr>
          <w:rFonts w:ascii="Times New Roman" w:hAnsi="Times New Roman"/>
          <w:b/>
          <w:bCs/>
          <w:sz w:val="28"/>
          <w:szCs w:val="28"/>
        </w:rPr>
        <w:t xml:space="preserve"> час</w:t>
      </w:r>
      <w:r w:rsidR="00513A04" w:rsidRPr="00D90223">
        <w:rPr>
          <w:rFonts w:ascii="Times New Roman" w:hAnsi="Times New Roman"/>
          <w:b/>
          <w:bCs/>
          <w:sz w:val="28"/>
          <w:szCs w:val="28"/>
        </w:rPr>
        <w:t>ов</w:t>
      </w:r>
      <w:r w:rsidR="002978C1" w:rsidRPr="00D90223">
        <w:rPr>
          <w:rFonts w:ascii="Times New Roman" w:hAnsi="Times New Roman"/>
          <w:b/>
          <w:bCs/>
          <w:sz w:val="28"/>
          <w:szCs w:val="28"/>
        </w:rPr>
        <w:t>)</w:t>
      </w:r>
    </w:p>
    <w:p w:rsidR="004D1D81" w:rsidRPr="00D90223" w:rsidRDefault="004D1D81" w:rsidP="00D90223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/>
      </w:tblPr>
      <w:tblGrid>
        <w:gridCol w:w="851"/>
        <w:gridCol w:w="2693"/>
        <w:gridCol w:w="11907"/>
      </w:tblGrid>
      <w:tr w:rsidR="00513A04" w:rsidRPr="00513A04" w:rsidTr="00D902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3A04" w:rsidRPr="00D90223" w:rsidRDefault="00513A04" w:rsidP="00D90223">
            <w:pPr>
              <w:pStyle w:val="ad"/>
              <w:jc w:val="center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D90223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№</w:t>
            </w:r>
          </w:p>
        </w:tc>
        <w:tc>
          <w:tcPr>
            <w:tcW w:w="2693" w:type="dxa"/>
          </w:tcPr>
          <w:p w:rsidR="00513A04" w:rsidRPr="00D90223" w:rsidRDefault="00513A04" w:rsidP="00D90223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90223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Тема</w:t>
            </w:r>
          </w:p>
        </w:tc>
        <w:tc>
          <w:tcPr>
            <w:tcW w:w="11907" w:type="dxa"/>
          </w:tcPr>
          <w:p w:rsidR="00513A04" w:rsidRPr="00D90223" w:rsidRDefault="00513A04" w:rsidP="00D90223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D90223">
              <w:rPr>
                <w:rFonts w:ascii="Times New Roman" w:hAnsi="Times New Roman"/>
                <w:b/>
                <w:i/>
                <w:sz w:val="28"/>
                <w:szCs w:val="28"/>
              </w:rPr>
              <w:t>Основные виды деятельности</w:t>
            </w:r>
          </w:p>
        </w:tc>
      </w:tr>
      <w:tr w:rsidR="00513A04" w:rsidRPr="00513A04" w:rsidTr="00D902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Повторение</w:t>
            </w:r>
          </w:p>
        </w:tc>
        <w:tc>
          <w:tcPr>
            <w:tcW w:w="11907" w:type="dxa"/>
          </w:tcPr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Выделение из текста предложений;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Нахождение границ предложений в тексте, записанном без деления на предложения.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Различение предложений законченных и незаконченных.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3A04">
              <w:rPr>
                <w:rFonts w:ascii="Times New Roman" w:hAnsi="Times New Roman"/>
                <w:sz w:val="28"/>
                <w:szCs w:val="28"/>
              </w:rPr>
              <w:t>Заканчивание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 xml:space="preserve"> мысли в предложениях данного диалога с опорой на сюжетную картинку.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lastRenderedPageBreak/>
              <w:t>Сравнение предложений нераспространённых и распространённых (без термина).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Распространение предложений с помощью предметных картинок, вопросов, схем.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Восстановление нарушенного порядка слов в предложении.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Нахождение и выделение в предложении названий предметов, действий, признаков.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Составление и распространение предложений.</w:t>
            </w:r>
          </w:p>
        </w:tc>
      </w:tr>
      <w:tr w:rsidR="00513A04" w:rsidRPr="00513A04" w:rsidTr="00D9022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2.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Звуки и буквы</w:t>
            </w:r>
          </w:p>
        </w:tc>
        <w:tc>
          <w:tcPr>
            <w:tcW w:w="11907" w:type="dxa"/>
          </w:tcPr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Различение звонких и глухих согласных;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соотнесение звучания и написания слова;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объяснение случаев расхождения звучания и написания.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Определение ударного слога в двусложных и трёхсложных словах; 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выделение гласных ударных и безударных.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Различение количества слогов  в слове по количеству гласных;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деление слов на слоги; 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усвоение правила переноса части слова при письме.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Расположение слов в алфавитном порядке;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заучивание алфавита наизусть. 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Употребление </w:t>
            </w:r>
            <w:proofErr w:type="spellStart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>ь</w:t>
            </w:r>
            <w:proofErr w:type="spellEnd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513A04">
              <w:rPr>
                <w:rFonts w:ascii="Times New Roman" w:hAnsi="Times New Roman"/>
                <w:sz w:val="28"/>
                <w:szCs w:val="28"/>
              </w:rPr>
              <w:t xml:space="preserve">на конце и в середине слова; 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усвоение правила о написании разделительного </w:t>
            </w:r>
            <w:proofErr w:type="spellStart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>ь</w:t>
            </w:r>
            <w:proofErr w:type="spellEnd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513A04">
              <w:rPr>
                <w:rFonts w:ascii="Times New Roman" w:hAnsi="Times New Roman"/>
                <w:sz w:val="28"/>
                <w:szCs w:val="28"/>
              </w:rPr>
              <w:t xml:space="preserve">перед гласными </w:t>
            </w:r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 xml:space="preserve">е, ё, </w:t>
            </w:r>
            <w:proofErr w:type="spellStart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>ю</w:t>
            </w:r>
            <w:proofErr w:type="spellEnd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>, я, и</w:t>
            </w:r>
            <w:r w:rsidRPr="00513A04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Сравнение и различение слов с разделительным 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</w:rPr>
              <w:t>ь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</w:rPr>
              <w:t>ъ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 xml:space="preserve"> знаками.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Обоснование написания в слове разделительного 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</w:rPr>
              <w:t>ь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 xml:space="preserve"> или </w:t>
            </w:r>
            <w:proofErr w:type="spellStart"/>
            <w:r w:rsidRPr="00513A04">
              <w:rPr>
                <w:rFonts w:ascii="Times New Roman" w:hAnsi="Times New Roman"/>
                <w:sz w:val="28"/>
                <w:szCs w:val="28"/>
              </w:rPr>
              <w:t>ъ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 xml:space="preserve"> знаков.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 xml:space="preserve">Написание слов с сочетаниями </w:t>
            </w:r>
            <w:proofErr w:type="spellStart"/>
            <w:r w:rsidRPr="00513A04">
              <w:rPr>
                <w:rFonts w:ascii="Times New Roman" w:hAnsi="Times New Roman"/>
                <w:iCs/>
                <w:sz w:val="28"/>
                <w:szCs w:val="28"/>
                <w:u w:val="single"/>
              </w:rPr>
              <w:t>жи</w:t>
            </w:r>
            <w:proofErr w:type="spellEnd"/>
            <w:r w:rsidRPr="00513A04">
              <w:rPr>
                <w:rFonts w:ascii="Times New Roman" w:hAnsi="Times New Roman"/>
                <w:iCs/>
                <w:sz w:val="28"/>
                <w:szCs w:val="28"/>
                <w:u w:val="single"/>
              </w:rPr>
              <w:t xml:space="preserve">, </w:t>
            </w:r>
            <w:proofErr w:type="spellStart"/>
            <w:r w:rsidRPr="00513A04">
              <w:rPr>
                <w:rFonts w:ascii="Times New Roman" w:hAnsi="Times New Roman"/>
                <w:iCs/>
                <w:sz w:val="28"/>
                <w:szCs w:val="28"/>
                <w:u w:val="single"/>
              </w:rPr>
              <w:t>ши</w:t>
            </w:r>
            <w:proofErr w:type="spellEnd"/>
            <w:r w:rsidRPr="00513A04">
              <w:rPr>
                <w:rFonts w:ascii="Times New Roman" w:hAnsi="Times New Roman"/>
                <w:iCs/>
                <w:sz w:val="28"/>
                <w:szCs w:val="28"/>
                <w:u w:val="single"/>
              </w:rPr>
              <w:t>,</w:t>
            </w:r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513A04">
              <w:rPr>
                <w:rFonts w:ascii="Times New Roman" w:hAnsi="Times New Roman"/>
                <w:iCs/>
                <w:sz w:val="28"/>
                <w:szCs w:val="28"/>
                <w:u w:val="single"/>
              </w:rPr>
              <w:t>ча</w:t>
            </w:r>
            <w:proofErr w:type="spellEnd"/>
            <w:r w:rsidRPr="00513A04">
              <w:rPr>
                <w:rFonts w:ascii="Times New Roman" w:hAnsi="Times New Roman"/>
                <w:iCs/>
                <w:sz w:val="28"/>
                <w:szCs w:val="28"/>
                <w:u w:val="single"/>
              </w:rPr>
              <w:t xml:space="preserve">, </w:t>
            </w:r>
            <w:proofErr w:type="spellStart"/>
            <w:r w:rsidRPr="00513A04">
              <w:rPr>
                <w:rFonts w:ascii="Times New Roman" w:hAnsi="Times New Roman"/>
                <w:iCs/>
                <w:sz w:val="28"/>
                <w:szCs w:val="28"/>
                <w:u w:val="single"/>
              </w:rPr>
              <w:t>ща</w:t>
            </w:r>
            <w:proofErr w:type="spellEnd"/>
            <w:r w:rsidRPr="00513A04">
              <w:rPr>
                <w:rFonts w:ascii="Times New Roman" w:hAnsi="Times New Roman"/>
                <w:iCs/>
                <w:sz w:val="28"/>
                <w:szCs w:val="28"/>
                <w:u w:val="single"/>
              </w:rPr>
              <w:t xml:space="preserve">, чу, </w:t>
            </w:r>
            <w:proofErr w:type="spellStart"/>
            <w:r w:rsidRPr="00513A04">
              <w:rPr>
                <w:rFonts w:ascii="Times New Roman" w:hAnsi="Times New Roman"/>
                <w:iCs/>
                <w:sz w:val="28"/>
                <w:szCs w:val="28"/>
                <w:u w:val="single"/>
              </w:rPr>
              <w:t>щу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определение в словах и текстах наличия слов с данными орфограммами.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>Написание слов со звонкими и глухими согласными в конце и середине слов: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определение наличия орфограммы в слове;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объяснение написания слова путём изменения формы слова и подбора (по образцу) родственных слов.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</w:t>
            </w:r>
            <w:r w:rsidRPr="00513A04">
              <w:rPr>
                <w:rFonts w:ascii="Times New Roman" w:hAnsi="Times New Roman"/>
                <w:sz w:val="28"/>
                <w:szCs w:val="28"/>
                <w:u w:val="single"/>
              </w:rPr>
              <w:t>Написание слов с безударными гласными: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различение ударных и безударных гласных;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определение наличия орфограммы в слове;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проверка написания  путем изменения формы слова (</w:t>
            </w:r>
            <w:proofErr w:type="spellStart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>водá</w:t>
            </w:r>
            <w:proofErr w:type="spellEnd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 xml:space="preserve"> — </w:t>
            </w:r>
            <w:proofErr w:type="spellStart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>вóды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>) или подбора по образцу родственных слов (</w:t>
            </w:r>
            <w:proofErr w:type="spellStart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>водá</w:t>
            </w:r>
            <w:proofErr w:type="spellEnd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 xml:space="preserve"> — </w:t>
            </w:r>
            <w:proofErr w:type="spellStart"/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>вóдный</w:t>
            </w:r>
            <w:proofErr w:type="spellEnd"/>
            <w:r w:rsidRPr="00513A04">
              <w:rPr>
                <w:rFonts w:ascii="Times New Roman" w:hAnsi="Times New Roman"/>
                <w:sz w:val="28"/>
                <w:szCs w:val="28"/>
              </w:rPr>
              <w:t>)</w:t>
            </w:r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      Правописание слов с непроверяемыми написаниями в корне: пользование словарем, данным в учебнике.</w:t>
            </w:r>
          </w:p>
        </w:tc>
      </w:tr>
      <w:tr w:rsidR="00513A04" w:rsidRPr="00513A04" w:rsidTr="00D90223">
        <w:trPr>
          <w:trHeight w:val="28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2693" w:type="dxa"/>
          </w:tcPr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Слово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07" w:type="dxa"/>
          </w:tcPr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Различение основных категорий слов (названия предметов, действий, качеств) в тексте по вопросам, правильное употребление их в связи друг с другом.      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Знакомство с понятием «имена собственные».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Усвоение правила о написании с большой буквы названий рек, гор, морей.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 xml:space="preserve">Усвоение правила о раздельном написании предлогов </w:t>
            </w:r>
            <w:r w:rsidRPr="00513A04">
              <w:rPr>
                <w:rFonts w:ascii="Times New Roman" w:hAnsi="Times New Roman"/>
                <w:iCs/>
                <w:sz w:val="28"/>
                <w:szCs w:val="28"/>
              </w:rPr>
              <w:t xml:space="preserve">до, без, под, над, около, перед </w:t>
            </w:r>
            <w:r w:rsidRPr="00513A04">
              <w:rPr>
                <w:rFonts w:ascii="Times New Roman" w:hAnsi="Times New Roman"/>
                <w:sz w:val="28"/>
                <w:szCs w:val="28"/>
              </w:rPr>
              <w:t>с другими словами.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Отработка умения выбирать или подбирать нужный предлог для связи слов  в словосочетании или предложении.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Составление словосочетаний по заданному слову с предлогом.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Составление разных по смыслу предложений с одним и тем же словосочетанием.</w:t>
            </w:r>
          </w:p>
        </w:tc>
      </w:tr>
      <w:tr w:rsidR="00513A04" w:rsidRPr="00513A04" w:rsidTr="00D90223">
        <w:trPr>
          <w:trHeight w:val="19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2693" w:type="dxa"/>
          </w:tcPr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Предложение</w:t>
            </w:r>
          </w:p>
        </w:tc>
        <w:tc>
          <w:tcPr>
            <w:tcW w:w="11907" w:type="dxa"/>
          </w:tcPr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Членение речи на предложения;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Восстановление нарушенного порядка слов в предложении.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Упражнения в составлении предложений;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распространение предложений;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установление связи между словами в предложениях по вопросам;</w:t>
            </w:r>
          </w:p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13A04">
              <w:rPr>
                <w:rFonts w:ascii="Times New Roman" w:hAnsi="Times New Roman"/>
                <w:sz w:val="28"/>
                <w:szCs w:val="28"/>
              </w:rPr>
              <w:t>классификация предложений по цели высказывания при сопоставлении  повествовательных,  восклицательных и вопросительных предложений.</w:t>
            </w:r>
          </w:p>
        </w:tc>
      </w:tr>
      <w:tr w:rsidR="00513A04" w:rsidRPr="00513A04" w:rsidTr="00D90223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5.</w:t>
            </w:r>
          </w:p>
        </w:tc>
        <w:tc>
          <w:tcPr>
            <w:tcW w:w="2693" w:type="dxa"/>
          </w:tcPr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bCs/>
                <w:sz w:val="28"/>
                <w:szCs w:val="28"/>
              </w:rPr>
            </w:pPr>
            <w:r w:rsidRPr="00513A04">
              <w:rPr>
                <w:rFonts w:ascii="Times New Roman" w:hAnsi="Times New Roman"/>
                <w:bCs/>
                <w:sz w:val="28"/>
                <w:szCs w:val="28"/>
              </w:rPr>
              <w:t>Повторение</w:t>
            </w:r>
          </w:p>
        </w:tc>
        <w:tc>
          <w:tcPr>
            <w:tcW w:w="11907" w:type="dxa"/>
          </w:tcPr>
          <w:p w:rsidR="00513A04" w:rsidRPr="00513A04" w:rsidRDefault="00513A04" w:rsidP="00513A04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978C1" w:rsidRDefault="002978C1" w:rsidP="002978C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90223" w:rsidRDefault="00D90223" w:rsidP="002978C1">
      <w:pPr>
        <w:ind w:firstLine="7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90223" w:rsidRDefault="00D90223" w:rsidP="002978C1">
      <w:pPr>
        <w:ind w:firstLine="7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78C1" w:rsidRPr="005F50CE" w:rsidRDefault="002978C1" w:rsidP="005F50CE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5F50CE">
        <w:rPr>
          <w:rFonts w:ascii="Times New Roman" w:hAnsi="Times New Roman"/>
          <w:b/>
          <w:sz w:val="28"/>
          <w:szCs w:val="28"/>
        </w:rPr>
        <w:t>1 класс</w:t>
      </w:r>
      <w:r w:rsidR="00DA05ED">
        <w:rPr>
          <w:rFonts w:ascii="Times New Roman" w:hAnsi="Times New Roman"/>
          <w:b/>
          <w:sz w:val="28"/>
          <w:szCs w:val="28"/>
        </w:rPr>
        <w:t xml:space="preserve"> (99</w:t>
      </w:r>
      <w:r w:rsidR="004D1D81">
        <w:rPr>
          <w:rFonts w:ascii="Times New Roman" w:hAnsi="Times New Roman"/>
          <w:b/>
          <w:sz w:val="28"/>
          <w:szCs w:val="28"/>
        </w:rPr>
        <w:t xml:space="preserve"> часов)</w:t>
      </w:r>
    </w:p>
    <w:p w:rsidR="002978C1" w:rsidRDefault="00D90223" w:rsidP="005F50CE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5F50CE">
        <w:rPr>
          <w:rFonts w:ascii="Times New Roman" w:hAnsi="Times New Roman"/>
          <w:b/>
          <w:sz w:val="28"/>
          <w:szCs w:val="28"/>
        </w:rPr>
        <w:t xml:space="preserve">Обучение письму </w:t>
      </w:r>
    </w:p>
    <w:p w:rsidR="005F50CE" w:rsidRPr="005F50CE" w:rsidRDefault="005F50CE" w:rsidP="005F50CE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0" w:type="auto"/>
        <w:jc w:val="center"/>
        <w:tblLook w:val="04A0"/>
      </w:tblPr>
      <w:tblGrid>
        <w:gridCol w:w="644"/>
        <w:gridCol w:w="10053"/>
        <w:gridCol w:w="1398"/>
        <w:gridCol w:w="1398"/>
        <w:gridCol w:w="2121"/>
      </w:tblGrid>
      <w:tr w:rsidR="00CE3B83" w:rsidRPr="005F50CE" w:rsidTr="00CE3B83">
        <w:trPr>
          <w:jc w:val="center"/>
        </w:trPr>
        <w:tc>
          <w:tcPr>
            <w:tcW w:w="644" w:type="dxa"/>
            <w:vMerge w:val="restart"/>
          </w:tcPr>
          <w:p w:rsidR="00CE3B83" w:rsidRPr="00CE3B83" w:rsidRDefault="00CE3B83" w:rsidP="00CE3B83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E3B83">
              <w:rPr>
                <w:rFonts w:ascii="Times New Roman" w:hAnsi="Times New Roman"/>
                <w:b/>
                <w:i/>
                <w:sz w:val="28"/>
                <w:szCs w:val="28"/>
              </w:rPr>
              <w:t>№</w:t>
            </w:r>
          </w:p>
          <w:p w:rsidR="00CE3B83" w:rsidRPr="00CE3B83" w:rsidRDefault="00CE3B83" w:rsidP="00CE3B83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 w:rsidRPr="00CE3B83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proofErr w:type="spellEnd"/>
            <w:r w:rsidRPr="00CE3B83">
              <w:rPr>
                <w:rFonts w:ascii="Times New Roman" w:hAnsi="Times New Roman"/>
                <w:b/>
                <w:i/>
                <w:sz w:val="28"/>
                <w:szCs w:val="28"/>
              </w:rPr>
              <w:t>/</w:t>
            </w:r>
            <w:proofErr w:type="spellStart"/>
            <w:r w:rsidRPr="00CE3B83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0053" w:type="dxa"/>
            <w:vMerge w:val="restart"/>
          </w:tcPr>
          <w:p w:rsidR="00CE3B83" w:rsidRPr="00CE3B83" w:rsidRDefault="00CE3B83" w:rsidP="00CE3B83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E3B83">
              <w:rPr>
                <w:rFonts w:ascii="Times New Roman" w:hAnsi="Times New Roman"/>
                <w:b/>
                <w:i/>
                <w:sz w:val="28"/>
                <w:szCs w:val="28"/>
              </w:rPr>
              <w:t>Содержание (разделы, темы)</w:t>
            </w:r>
          </w:p>
        </w:tc>
        <w:tc>
          <w:tcPr>
            <w:tcW w:w="2796" w:type="dxa"/>
            <w:gridSpan w:val="2"/>
          </w:tcPr>
          <w:p w:rsidR="00CE3B83" w:rsidRPr="00CE3B83" w:rsidRDefault="00CE3B83" w:rsidP="00CE3B83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E3B83">
              <w:rPr>
                <w:rFonts w:ascii="Times New Roman" w:hAnsi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2121" w:type="dxa"/>
            <w:vMerge w:val="restart"/>
          </w:tcPr>
          <w:p w:rsidR="00CE3B83" w:rsidRPr="00CE3B83" w:rsidRDefault="00CE3B83" w:rsidP="00CE3B83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E3B83">
              <w:rPr>
                <w:rFonts w:ascii="Times New Roman" w:hAnsi="Times New Roman"/>
                <w:b/>
                <w:i/>
                <w:sz w:val="28"/>
                <w:szCs w:val="28"/>
              </w:rPr>
              <w:t>Причина корректировки</w:t>
            </w:r>
          </w:p>
        </w:tc>
      </w:tr>
      <w:tr w:rsidR="00CE3B83" w:rsidRPr="005F50CE" w:rsidTr="00CE3B83">
        <w:trPr>
          <w:jc w:val="center"/>
        </w:trPr>
        <w:tc>
          <w:tcPr>
            <w:tcW w:w="644" w:type="dxa"/>
            <w:vMerge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53" w:type="dxa"/>
            <w:vMerge/>
          </w:tcPr>
          <w:p w:rsidR="00CE3B83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CE3B83" w:rsidRDefault="00CE3B83" w:rsidP="00CE3B83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E3B83">
              <w:rPr>
                <w:rFonts w:ascii="Times New Roman" w:hAnsi="Times New Roman"/>
                <w:b/>
                <w:i/>
                <w:sz w:val="28"/>
                <w:szCs w:val="28"/>
              </w:rPr>
              <w:t>По плану</w:t>
            </w:r>
          </w:p>
        </w:tc>
        <w:tc>
          <w:tcPr>
            <w:tcW w:w="1398" w:type="dxa"/>
          </w:tcPr>
          <w:p w:rsidR="00CE3B83" w:rsidRPr="00CE3B83" w:rsidRDefault="00CE3B83" w:rsidP="00CE3B83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E3B83">
              <w:rPr>
                <w:rFonts w:ascii="Times New Roman" w:hAnsi="Times New Roman"/>
                <w:b/>
                <w:i/>
                <w:sz w:val="28"/>
                <w:szCs w:val="28"/>
              </w:rPr>
              <w:t>По факту</w:t>
            </w:r>
          </w:p>
        </w:tc>
        <w:tc>
          <w:tcPr>
            <w:tcW w:w="2121" w:type="dxa"/>
            <w:vMerge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15614" w:type="dxa"/>
            <w:gridSpan w:val="5"/>
          </w:tcPr>
          <w:p w:rsidR="00CE3B83" w:rsidRPr="005F50CE" w:rsidRDefault="00CE3B83" w:rsidP="00CE3B83">
            <w:pPr>
              <w:pStyle w:val="ad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CE3B83">
              <w:rPr>
                <w:rFonts w:ascii="Times New Roman" w:hAnsi="Times New Roman"/>
                <w:b/>
                <w:i/>
                <w:sz w:val="28"/>
                <w:szCs w:val="28"/>
              </w:rPr>
              <w:t>Добукварный</w:t>
            </w:r>
            <w:proofErr w:type="spellEnd"/>
            <w:r w:rsidRPr="00CE3B83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период (15 час)</w:t>
            </w: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 xml:space="preserve">Знакомство с тетрадью с правильной посадкой за партой при письме. </w:t>
            </w:r>
          </w:p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Рисование и обводка по трафарету,  контуру, соединение по точкам, раскрашивание.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Рисование прямых, наклонных линий. Знакомство с основными цветами. Письмо элементов, раскрашивание.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 xml:space="preserve">Диагностическая работа. Определение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сформированности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 пространственной ориентировки на плоскости листа и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графомоторных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 умений.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 xml:space="preserve">Диагностическая работа. Определение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сформированности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 пространственной ориентировки на плоскости листа и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графомоторных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 умений.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CE3B8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0053" w:type="dxa"/>
          </w:tcPr>
          <w:p w:rsidR="00CE3B83" w:rsidRPr="005F50CE" w:rsidRDefault="00CE3B83" w:rsidP="00CE3B8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 xml:space="preserve">Работа с цветными полосками. Обводка фигур по шаблону, раскрашивание. Письмо элементов букв  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Работа с цветными геометрическими фигурами, зарисовка, обводка раскрашивание. Работа в прописи по образцу.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Работа с цветными геометрическими фигурами, составление из геометрических фигур знакомых конструкций: дом, машина, поезд. Работа в прописи.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Зарисовка контуров знакомых предметов. Письмо …, _ _ _,  _:_.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Различение и воспроизведение различных сочетаний цветовых полосок и геометрических фигур.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Рисование прямых и кривых линий. Соединение прямых линий в фигуры контурами напоминающие буквы.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Письмо палочек с закруглением вверху и внизу.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Письмо элементов строчных и прописных букв.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 xml:space="preserve">Проверочная работа по итогам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добукварного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 периода.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15614" w:type="dxa"/>
            <w:gridSpan w:val="5"/>
          </w:tcPr>
          <w:p w:rsidR="00CE3B83" w:rsidRPr="00CE3B83" w:rsidRDefault="00CE3B83" w:rsidP="00CE3B83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E3B83">
              <w:rPr>
                <w:rFonts w:ascii="Times New Roman" w:hAnsi="Times New Roman"/>
                <w:b/>
                <w:i/>
                <w:sz w:val="28"/>
                <w:szCs w:val="28"/>
              </w:rPr>
              <w:t>Букварный период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CE3B83">
              <w:rPr>
                <w:rFonts w:ascii="Times New Roman" w:hAnsi="Times New Roman"/>
                <w:b/>
                <w:i/>
                <w:sz w:val="28"/>
                <w:szCs w:val="28"/>
              </w:rPr>
              <w:t>(84 часа)</w:t>
            </w:r>
          </w:p>
          <w:p w:rsidR="00CE3B83" w:rsidRPr="005F50CE" w:rsidRDefault="00CE3B83" w:rsidP="00CE3B8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B83">
              <w:rPr>
                <w:rFonts w:ascii="Times New Roman" w:hAnsi="Times New Roman"/>
                <w:b/>
                <w:i/>
                <w:sz w:val="28"/>
                <w:szCs w:val="28"/>
              </w:rPr>
              <w:t>1 этап (21 час)</w:t>
            </w: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 и буква «А». Знакомство со строчной буквой и упражнения в ее написании.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 и буква «У». Знакомство со строчной буквой «у» и упражнения в ее написании.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 xml:space="preserve">Слова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ау-уа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. Звукобуквенный анализ и письмо этих слов. Правила соединения в написании данных слов.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 и буква «О». Письмо строчной буквы.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 xml:space="preserve">Звук и буква «М». Письмо элементов, строчной и заглавной буквы. 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 xml:space="preserve">Звукобуквенный анализ и письмо обратных  слогов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ам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–ум,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ом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 xml:space="preserve">Звукобуквенный анализ и письмо прямых открытых слогов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ма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 xml:space="preserve">Звукобуквенный анализ и написание слогов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ам-ма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ум-му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ом-мо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работа. Составление и написание слова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ма-ма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 xml:space="preserve">Работа над ошибками. 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 и буква «С»,  знакомство со строчной  и заглавной буквой  и упражнения в ее написании.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Звукобуквенный анализ, списывание и написание обратных слогов ас, ос, ус.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 xml:space="preserve">Звукобуквенный анализ, списывание и написание прямых открытых слогов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са-со-су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 xml:space="preserve">Письмо слогов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ас-са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 ус-су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ос-со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 после сравнительного звукобуквенного анализа.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 xml:space="preserve">Звук и буква «Х». Письмо элементов, строчной и заглавной буквы.  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 xml:space="preserve">Звукобуквенный анализ, списывание и написание  слогов ха, хо, ух, ох, ах; слов после звукобуквенного анализа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у-ха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у-хо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су-хо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 xml:space="preserve">Составление, списывание  и письмо слов и предложений из данных слов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ма-ма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lastRenderedPageBreak/>
              <w:t>са-ма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у-хо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су-хо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 xml:space="preserve">Проверочная работа по итогам первого букварного этапа. 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trHeight w:val="458"/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Работа над ошибками. Упражнения в списывании слогов и слов. Письмо под диктовку отдельных букв и слогов, после анализа.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15614" w:type="dxa"/>
            <w:gridSpan w:val="5"/>
          </w:tcPr>
          <w:p w:rsidR="00CE3B83" w:rsidRPr="005F50CE" w:rsidRDefault="00CE3B83" w:rsidP="00CE3B8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B83">
              <w:rPr>
                <w:rFonts w:ascii="Times New Roman" w:hAnsi="Times New Roman"/>
                <w:b/>
                <w:i/>
                <w:sz w:val="28"/>
                <w:szCs w:val="28"/>
              </w:rPr>
              <w:t>2 этап (14 часов)</w:t>
            </w: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 и буква «Ш». Письмо строчной буквы.  Звукобуквенный анализ, списывание и написание  слогов -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аш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ош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уш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Заглавная буква Ш. Звукобуквенный анализ, списывание и написание  слогов -ша -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шо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шу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 xml:space="preserve">Звукобуквенный анализ, списывание и письмо по слуху слов: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Ма-ша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Са-ша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ма-шу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 и буква «Л». Письмо строчной буквы.  Звукобуквенный анализ, списывание и написание  слогов  -ал -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ол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 –ул.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41.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 xml:space="preserve">Заглавная буква Л. Заглавная буква в именах людей. Звукобуквенный анализ, списывание и написание  слогов 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Лу-ша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Ма-ша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уш-ла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 xml:space="preserve">Звук и буква «Ы». Звукобуквенный анализ, списывание и написание  слогов мы,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сы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лы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43.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 xml:space="preserve">Звукобуквенный анализ, списывание и написание  слов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со-мы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ма-лы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мы-ло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 и буква «Н». Письмо строчной и прописной буквы «Н».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45.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 и буква «Н». Звукобуквенный анализ, списывание и письмо открытых и прямых слогов с буквой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Нн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46.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 и буква «Р». Письмо строчной и прописной буквы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Рр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47.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 и буква «Р». Звукобуквенный анализ, списывание и письмо слогов и слов с буквой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Рр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48.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Звукобуквенный анализ слов с буквами Р-Л. Упражнения в списывании и  написании по слуху  этих слов.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49.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trHeight w:val="374"/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50.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15614" w:type="dxa"/>
            <w:gridSpan w:val="5"/>
          </w:tcPr>
          <w:p w:rsidR="00CE3B83" w:rsidRPr="005F50CE" w:rsidRDefault="00CE3B83" w:rsidP="00CE3B83">
            <w:pPr>
              <w:pStyle w:val="ad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CE3B83">
              <w:rPr>
                <w:rFonts w:ascii="Times New Roman" w:hAnsi="Times New Roman"/>
                <w:b/>
                <w:i/>
                <w:sz w:val="28"/>
                <w:szCs w:val="28"/>
              </w:rPr>
              <w:t>3 этап (24 часа)</w:t>
            </w: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51.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Письмо предложений со словами с буквой «Р».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Упражнения в написании букв, слогов, слов и предложений.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53.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Упражнения в написании букв, слогов, слов и предложений.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54.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 и буква «К». Письмо строчной и прописной буквы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Кк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55.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Звукобуквенный анализ, составление, списывание и письмо по слуху слогов, слов и предложений с буквой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Кк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56.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 и буква «Р». Письмо строчной и прописной буквы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Пп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57.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Звукобуквенный анализ, составление, списывание и письмо по слуху слогов, слов и предложений с буквой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Пп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58.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 и буква «Т». Письмо строчной и прописной буквы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Тт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». Слоги и слова с буквой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Тт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59.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Звукобуквенный анализ, составление, списывание и письмо по слуху слогов, слов и предложений с буквой «Ии».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60.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Письмо слогов ЖИ-ШИ, слов и предложений.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61.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 и буква  «З». Письмо строчной и прописной буквы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Зз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62.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Различие слогов и слов с буквами и письмо слов с буквами З-С. Звукобуквенный анализ, составление, списывание и письмо по слуху слогов, слов и предложений.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63.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 и буква «В». Письмо строчной и прописной буквы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Вв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». Звукобуквенный анализ, составление, списывание и письмо по слуху слогов, слов и предложений с буквой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Вв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64.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 и буква «Ж». Письмо строчной и прописной буквы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Жж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65.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Самостоятельная работа. Звукобуквенный анализ, составление, списывание и письмо по слуху слогов, слов и предложений с буквой «Ж».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66.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 и буква «Б». Письмо строчной и прописной буквы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Бб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». Написание слогов, слов. Различие слогов и слов с буквами Б-П.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67.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Звукобуквенный анализ, составление, списывание и письмо по слуху слогов, слов и предложений с буквой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Бб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». Различие слогов и слов с буквами Б-П.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68.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 и буква «Г». Письмо строчной и прописной буквы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Гг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». Звукобуквенный анализ, составление, списывание и письмо по слуху слогов, слов и предложений. Различие «Г-К».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 и буква «Д». Письмо строчной и прописной буквы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Дд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». Звукобуквенный </w:t>
            </w:r>
            <w:r w:rsidRPr="005F50CE">
              <w:rPr>
                <w:rFonts w:ascii="Times New Roman" w:hAnsi="Times New Roman"/>
                <w:sz w:val="28"/>
                <w:szCs w:val="28"/>
              </w:rPr>
              <w:lastRenderedPageBreak/>
              <w:t>анализ, составление, списывание и письмо по слуху слогов, слов и предложений. Различие «Д-Т».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lastRenderedPageBreak/>
              <w:t>70.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Письмо буквы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й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». Звукобуквенный анализ, составление, списывание и письмо по слуху слогов, слов и предложений с буквой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й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71.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 и буква «Д». Письмо строчной и прописной буквы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Дд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». Звукобуквенный анализ, составление, списывание и письмо по слуху слогов, слов и предложений. Различие «Д-Т».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72.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 xml:space="preserve">Письмо слов с «Ь». Звукобуквенный анализ, составление, списывание и письмо по слуху слогов, слов и предложений с буквой «Ь» на конце и середине слова. 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73.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Обозначение мягкости согласных на письме буквой Ь.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74.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Проверочная работа по итогам третьего букварного этапа.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15614" w:type="dxa"/>
            <w:gridSpan w:val="5"/>
          </w:tcPr>
          <w:p w:rsidR="00CE3B83" w:rsidRPr="005F50CE" w:rsidRDefault="00CE3B83" w:rsidP="00CE3B83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3B83">
              <w:rPr>
                <w:rFonts w:ascii="Times New Roman" w:hAnsi="Times New Roman"/>
                <w:b/>
                <w:i/>
                <w:sz w:val="28"/>
                <w:szCs w:val="28"/>
              </w:rPr>
              <w:t>4 этап (25 часов)</w:t>
            </w: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75.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 и буква «Е». Письмо строчной и прописной буквы «Ее».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76.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Звукобуквенный анализ, составление, списывание и письмо по слуху слогов, слов и предложений с буквой «Ее». Обозначение мягкости согласных на письме.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77.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 и буква «Ё». Письмо строчной и прописной буквы «Ёё».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78.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Написание слогов  с буквой «Ё». Обозначение мягкости согласных на письме. Составление и запись слов и предложений с буквой «Ё».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79.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Письмо строчной и прописной буквы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Яя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». Письмо слогов и слов с буквой «Я».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80.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Составление и запись слов и предложений с буквой «Я». Обозначение мягкости согласных на письме.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81.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Письмо строчной и прописной буквы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Юю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». Письмо слогов, слов и предложений.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82.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Списывание и письмо по слуху с предварительным анализом слогов, слов и предложений с буквой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Юю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». Обозначение мягкости согласных на письме.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83.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Контрольная работа.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84.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85.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Письмо строчной и прописной буквы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Цц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». Списывание и письмо по слуху (после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звуко-слогового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 проговаривания) слогов, слов и предложений.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86.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Письмо строчной и прописной буквы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Чч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». Списывание и письмо по слуху </w:t>
            </w:r>
            <w:r w:rsidRPr="005F50C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(после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звуко-слогового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 проговаривания) слогов, слов и предложений.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lastRenderedPageBreak/>
              <w:t>87.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Упражнения в письме по слуху слов со звукосочетанием ЧА-ЧУ.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88.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Письмо строчной и прописной буквы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Щщ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». Списывание и письмо по слуху (после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звуко-слогового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 проговаривания) слогов, слов и предложений.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89.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Самостоятельная работа. Письмо по слуху слов со звукосочетанием ЧА-ЩА, ЧУ-ЩУ.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B5257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  <w:r w:rsidR="00CE3B83" w:rsidRPr="005F50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0053" w:type="dxa"/>
          </w:tcPr>
          <w:p w:rsidR="00CE3B83" w:rsidRPr="005F50CE" w:rsidRDefault="00B5257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E3B83" w:rsidRPr="005F50CE">
              <w:rPr>
                <w:rFonts w:ascii="Times New Roman" w:hAnsi="Times New Roman"/>
                <w:sz w:val="28"/>
                <w:szCs w:val="28"/>
              </w:rPr>
              <w:t>Письмо строчной и прописной буквы «</w:t>
            </w:r>
            <w:proofErr w:type="spellStart"/>
            <w:r w:rsidR="00CE3B83" w:rsidRPr="005F50CE">
              <w:rPr>
                <w:rFonts w:ascii="Times New Roman" w:hAnsi="Times New Roman"/>
                <w:sz w:val="28"/>
                <w:szCs w:val="28"/>
              </w:rPr>
              <w:t>Фф</w:t>
            </w:r>
            <w:proofErr w:type="spellEnd"/>
            <w:r w:rsidR="00CE3B83" w:rsidRPr="005F50CE">
              <w:rPr>
                <w:rFonts w:ascii="Times New Roman" w:hAnsi="Times New Roman"/>
                <w:sz w:val="28"/>
                <w:szCs w:val="28"/>
              </w:rPr>
              <w:t xml:space="preserve">». Списывание и письмо по слуху (после </w:t>
            </w:r>
            <w:proofErr w:type="spellStart"/>
            <w:r w:rsidR="00CE3B83" w:rsidRPr="005F50CE">
              <w:rPr>
                <w:rFonts w:ascii="Times New Roman" w:hAnsi="Times New Roman"/>
                <w:sz w:val="28"/>
                <w:szCs w:val="28"/>
              </w:rPr>
              <w:t>звуко-слогового</w:t>
            </w:r>
            <w:proofErr w:type="spellEnd"/>
            <w:r w:rsidR="00CE3B83" w:rsidRPr="005F50CE">
              <w:rPr>
                <w:rFonts w:ascii="Times New Roman" w:hAnsi="Times New Roman"/>
                <w:sz w:val="28"/>
                <w:szCs w:val="28"/>
              </w:rPr>
              <w:t xml:space="preserve"> проговаривания) слогов, слов и предложений.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B5257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  <w:r w:rsidR="00CE3B83" w:rsidRPr="005F50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Различие В-Ф в написании слогов и слов.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B5257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</w:t>
            </w:r>
            <w:r w:rsidR="00CE3B83" w:rsidRPr="005F50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Письмо строчной и прописной буквы «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Ээ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». Списывание и письмо по слуху (после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звуко-слогового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 xml:space="preserve"> проговаривания) слогов, слов и предложений.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B5257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</w:t>
            </w:r>
            <w:r w:rsidR="00CE3B83" w:rsidRPr="005F50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Письмо буквы Ъ.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B5257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</w:t>
            </w:r>
            <w:r w:rsidR="00CE3B83" w:rsidRPr="005F50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Письмо слов с Ь и Ъ.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B5257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  <w:r w:rsidR="00CE3B83" w:rsidRPr="005F50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0053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Контрольная работа за год.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B83" w:rsidRPr="005F50CE" w:rsidTr="00CE3B83">
        <w:trPr>
          <w:jc w:val="center"/>
        </w:trPr>
        <w:tc>
          <w:tcPr>
            <w:tcW w:w="644" w:type="dxa"/>
          </w:tcPr>
          <w:p w:rsidR="00CE3B83" w:rsidRPr="005F50CE" w:rsidRDefault="00B5257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</w:t>
            </w:r>
            <w:r w:rsidR="00CE3B83" w:rsidRPr="005F50C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0053" w:type="dxa"/>
          </w:tcPr>
          <w:p w:rsidR="00CE3B83" w:rsidRPr="005F50CE" w:rsidRDefault="00B5257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Работа над ошибками.</w:t>
            </w:r>
            <w:r w:rsidR="00570BC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E3B83" w:rsidRPr="005F50CE">
              <w:rPr>
                <w:rFonts w:ascii="Times New Roman" w:hAnsi="Times New Roman"/>
                <w:sz w:val="28"/>
                <w:szCs w:val="28"/>
              </w:rPr>
              <w:t>Повторение</w:t>
            </w: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98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CE3B83" w:rsidRPr="005F50CE" w:rsidRDefault="00CE3B8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978C1" w:rsidRPr="005F50CE" w:rsidRDefault="002978C1" w:rsidP="00D90223">
      <w:pPr>
        <w:pStyle w:val="ad"/>
        <w:rPr>
          <w:rFonts w:ascii="Times New Roman" w:hAnsi="Times New Roman"/>
          <w:sz w:val="28"/>
          <w:szCs w:val="28"/>
        </w:rPr>
      </w:pPr>
    </w:p>
    <w:p w:rsidR="002978C1" w:rsidRPr="005F50CE" w:rsidRDefault="002978C1" w:rsidP="00D90223">
      <w:pPr>
        <w:pStyle w:val="ad"/>
        <w:rPr>
          <w:rFonts w:ascii="Times New Roman" w:hAnsi="Times New Roman"/>
          <w:sz w:val="28"/>
          <w:szCs w:val="28"/>
        </w:rPr>
      </w:pPr>
      <w:bookmarkStart w:id="0" w:name="_Toc459237269"/>
    </w:p>
    <w:p w:rsidR="002978C1" w:rsidRPr="00570BCA" w:rsidRDefault="002978C1" w:rsidP="00570BCA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570BCA">
        <w:rPr>
          <w:rFonts w:ascii="Times New Roman" w:hAnsi="Times New Roman"/>
          <w:b/>
          <w:sz w:val="28"/>
          <w:szCs w:val="28"/>
        </w:rPr>
        <w:t>2 класс</w:t>
      </w:r>
      <w:r w:rsidR="004D1D81">
        <w:rPr>
          <w:rFonts w:ascii="Times New Roman" w:hAnsi="Times New Roman"/>
          <w:b/>
          <w:sz w:val="28"/>
          <w:szCs w:val="28"/>
        </w:rPr>
        <w:t xml:space="preserve"> (136 часов)</w:t>
      </w:r>
    </w:p>
    <w:p w:rsidR="002978C1" w:rsidRDefault="002978C1" w:rsidP="00570BCA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570BCA">
        <w:rPr>
          <w:rFonts w:ascii="Times New Roman" w:hAnsi="Times New Roman"/>
          <w:b/>
          <w:sz w:val="28"/>
          <w:szCs w:val="28"/>
        </w:rPr>
        <w:t>Русский язык</w:t>
      </w:r>
    </w:p>
    <w:p w:rsidR="00570BCA" w:rsidRPr="00570BCA" w:rsidRDefault="00570BCA" w:rsidP="00570BCA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0" w:type="auto"/>
        <w:jc w:val="center"/>
        <w:tblLook w:val="04A0"/>
      </w:tblPr>
      <w:tblGrid>
        <w:gridCol w:w="706"/>
        <w:gridCol w:w="10034"/>
        <w:gridCol w:w="1417"/>
        <w:gridCol w:w="1271"/>
        <w:gridCol w:w="2186"/>
      </w:tblGrid>
      <w:tr w:rsidR="00570BCA" w:rsidRPr="005F50CE" w:rsidTr="00570BCA">
        <w:trPr>
          <w:jc w:val="center"/>
        </w:trPr>
        <w:tc>
          <w:tcPr>
            <w:tcW w:w="706" w:type="dxa"/>
            <w:vMerge w:val="restart"/>
          </w:tcPr>
          <w:bookmarkEnd w:id="0"/>
          <w:p w:rsidR="00570BCA" w:rsidRPr="00570BCA" w:rsidRDefault="00570BCA" w:rsidP="00570BCA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70BCA">
              <w:rPr>
                <w:rFonts w:ascii="Times New Roman" w:hAnsi="Times New Roman"/>
                <w:b/>
                <w:i/>
                <w:sz w:val="28"/>
                <w:szCs w:val="28"/>
              </w:rPr>
              <w:t>№</w:t>
            </w:r>
          </w:p>
          <w:p w:rsidR="00570BCA" w:rsidRPr="00570BCA" w:rsidRDefault="00570BCA" w:rsidP="00570BCA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 w:rsidRPr="00570BCA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proofErr w:type="spellEnd"/>
            <w:r w:rsidRPr="00570BCA">
              <w:rPr>
                <w:rFonts w:ascii="Times New Roman" w:hAnsi="Times New Roman"/>
                <w:b/>
                <w:i/>
                <w:sz w:val="28"/>
                <w:szCs w:val="28"/>
              </w:rPr>
              <w:t>/</w:t>
            </w:r>
            <w:proofErr w:type="spellStart"/>
            <w:r w:rsidRPr="00570BCA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0034" w:type="dxa"/>
            <w:vMerge w:val="restart"/>
          </w:tcPr>
          <w:p w:rsidR="00570BCA" w:rsidRPr="00570BCA" w:rsidRDefault="00570BCA" w:rsidP="00570BCA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70BCA">
              <w:rPr>
                <w:rFonts w:ascii="Times New Roman" w:hAnsi="Times New Roman"/>
                <w:b/>
                <w:i/>
                <w:sz w:val="28"/>
                <w:szCs w:val="28"/>
              </w:rPr>
              <w:t>Содержание (разделы, темы)</w:t>
            </w:r>
          </w:p>
        </w:tc>
        <w:tc>
          <w:tcPr>
            <w:tcW w:w="2688" w:type="dxa"/>
            <w:gridSpan w:val="2"/>
          </w:tcPr>
          <w:p w:rsidR="00570BCA" w:rsidRPr="00570BCA" w:rsidRDefault="00570BCA" w:rsidP="00570BCA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70BCA">
              <w:rPr>
                <w:rFonts w:ascii="Times New Roman" w:hAnsi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2186" w:type="dxa"/>
            <w:vMerge w:val="restart"/>
          </w:tcPr>
          <w:p w:rsidR="00570BCA" w:rsidRPr="00570BCA" w:rsidRDefault="00570BCA" w:rsidP="00570BCA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70BCA">
              <w:rPr>
                <w:rFonts w:ascii="Times New Roman" w:hAnsi="Times New Roman"/>
                <w:b/>
                <w:i/>
                <w:sz w:val="28"/>
                <w:szCs w:val="28"/>
              </w:rPr>
              <w:t>Причина корректировки</w:t>
            </w:r>
          </w:p>
        </w:tc>
      </w:tr>
      <w:tr w:rsidR="00570BCA" w:rsidRPr="005F50CE" w:rsidTr="00570BCA">
        <w:trPr>
          <w:jc w:val="center"/>
        </w:trPr>
        <w:tc>
          <w:tcPr>
            <w:tcW w:w="706" w:type="dxa"/>
            <w:vMerge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34" w:type="dxa"/>
            <w:vMerge/>
          </w:tcPr>
          <w:p w:rsidR="00570BCA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70BCA" w:rsidRPr="00570BCA" w:rsidRDefault="00570BCA" w:rsidP="00570BCA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70BCA">
              <w:rPr>
                <w:rFonts w:ascii="Times New Roman" w:hAnsi="Times New Roman"/>
                <w:b/>
                <w:i/>
                <w:sz w:val="28"/>
                <w:szCs w:val="28"/>
              </w:rPr>
              <w:t>По плану</w:t>
            </w:r>
          </w:p>
        </w:tc>
        <w:tc>
          <w:tcPr>
            <w:tcW w:w="1271" w:type="dxa"/>
          </w:tcPr>
          <w:p w:rsidR="00570BCA" w:rsidRPr="00570BCA" w:rsidRDefault="00570BCA" w:rsidP="00570BCA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70BCA">
              <w:rPr>
                <w:rFonts w:ascii="Times New Roman" w:hAnsi="Times New Roman"/>
                <w:b/>
                <w:i/>
                <w:sz w:val="28"/>
                <w:szCs w:val="28"/>
              </w:rPr>
              <w:t>По факту</w:t>
            </w:r>
          </w:p>
        </w:tc>
        <w:tc>
          <w:tcPr>
            <w:tcW w:w="2186" w:type="dxa"/>
            <w:vMerge/>
          </w:tcPr>
          <w:p w:rsidR="00570BCA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4D2861">
        <w:trPr>
          <w:jc w:val="center"/>
        </w:trPr>
        <w:tc>
          <w:tcPr>
            <w:tcW w:w="15614" w:type="dxa"/>
            <w:gridSpan w:val="5"/>
          </w:tcPr>
          <w:p w:rsidR="00570BCA" w:rsidRPr="00570BCA" w:rsidRDefault="00570BCA" w:rsidP="00570BCA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70BCA">
              <w:rPr>
                <w:rFonts w:ascii="Times New Roman" w:hAnsi="Times New Roman"/>
                <w:b/>
                <w:i/>
                <w:sz w:val="28"/>
                <w:szCs w:val="28"/>
              </w:rPr>
              <w:t>Повторение (14 часов)</w:t>
            </w: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Предложение. Предложение и его схема.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Построение простого предложения. Составление предложений из 2-3 слов.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Построение простого предложения. Составление предложений из 2-3 слов.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Распространение предложений. Слово.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Распространение предложений. Слово.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Составление  предложений по картинке, вопросу.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Составление  предложений по картинке, вопросу.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Составление предложений с данным словом.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Уметь заканчивать начатое предложение.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Уметь заканчивать начатое предложение.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Звуки и буквы.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Звуки и буквы.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Различие звуков  и букв.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Вводный диагностический диктант «Звуки и буквы»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4D2861">
        <w:trPr>
          <w:jc w:val="center"/>
        </w:trPr>
        <w:tc>
          <w:tcPr>
            <w:tcW w:w="15614" w:type="dxa"/>
            <w:gridSpan w:val="5"/>
          </w:tcPr>
          <w:p w:rsidR="00570BCA" w:rsidRPr="00570BCA" w:rsidRDefault="00570BCA" w:rsidP="00570BCA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70BCA">
              <w:rPr>
                <w:rFonts w:ascii="Times New Roman" w:hAnsi="Times New Roman"/>
                <w:b/>
                <w:i/>
                <w:sz w:val="28"/>
                <w:szCs w:val="28"/>
              </w:rPr>
              <w:t>Звуки и буквы (50 часов)</w:t>
            </w: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Гласные, согласные звуки и буквы.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Гласные, согласные звуки и буквы.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Слова, которые различаются одним звуком, количеством и последовательностью звуков.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Слова, которые различаются одним звуком, количеством и последовательностью звуков.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Ударение в словах. Выделение ударного гласного в слове.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Деление слов на слоги.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Деление слов на слоги.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Гласные в образовании слогов.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Гласные в образовании слогов.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Перенос слов по слогам.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Деление слов со звуками И-Й на слоги.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Различение Л-Р.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Различение Б-П.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Различение В-Ф.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Различение Г-К.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Различение Д-Т.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Различение звонких и глухих согласных.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Различение звонких и глухих согласных.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Контрольный диктант по теме «Звонкие и глухие согласные»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Контрольное списывание.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Различие З-С.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Различие Ж-Ш.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Различие Ч-Щ.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Шипящие и свистящие согласные.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Шипящие и свистящие согласные.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Различия шипящих и свистящих согласных.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Различия шипящих и свистящих согласных.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Контрольная работа «Свистящие и шипящие согласные»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Буква Е в начале слова или слога.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Буква Е в начале слова или слога.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Буква Ё в начале слова или слога.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Буква Ё в начале слова или слога.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Буква Ю в начале слова или слова.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Буква Я в начале слова или слога.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Буква Я в начале слова или слога.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Буквы Е, Ё, Ю, Я в начале слова или слога.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Гласные Ы-И после твёрдых и мягких согласных.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Гласные О-Ё после твёрдых и мягких согласных.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Гласные У-Ю после твёрдых и мягких согласных.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Гласные А-Я после твёрдых и мягких согласных.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Гласная Е после мягких согласных.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Различия твёрдых и мягких согласных.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Различия твёрдых и мягких согласных.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Мягкий знак (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</w:rPr>
              <w:t>ь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</w:rPr>
              <w:t>) на конце слова, как показатель мягкости согласного.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Письмо слов с мягкими согласными на конце.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Различение твёрдых и мягких согласных на конце слов.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Различение твёрдых и мягких согласных на конце слов.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Различение слов с твёрдыми и мягкими согласными на конце.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Контрольный диктант «Слова с буквами И,Е,Ё,Ю,Я в начале слова и после гласных».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Контрольное списывание по теме: «Твердые и мягкие согласные на конце слов»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4D2861">
        <w:trPr>
          <w:jc w:val="center"/>
        </w:trPr>
        <w:tc>
          <w:tcPr>
            <w:tcW w:w="15614" w:type="dxa"/>
            <w:gridSpan w:val="5"/>
          </w:tcPr>
          <w:p w:rsidR="00570BCA" w:rsidRPr="00570BCA" w:rsidRDefault="00570BCA" w:rsidP="00570BCA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70BCA">
              <w:rPr>
                <w:rFonts w:ascii="Times New Roman" w:hAnsi="Times New Roman"/>
                <w:b/>
                <w:i/>
                <w:sz w:val="28"/>
                <w:szCs w:val="28"/>
              </w:rPr>
              <w:t>Слово (40часов)</w:t>
            </w: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Предмет и его название.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Предмет и его название.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Названия предметов, отвечающие на вопрос что?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Названия предметов, отвечающие на вопрос что?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Названия частей предмета.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Различай сходные предметы и их названия.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Различай сходные предметы и их названия.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Обобщающее слово для группы однородных предметов.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Названия предметов, отвечающие на вопрос кто?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Названия предметов, отвечающие на вопрос кто?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Названия предметов, отвечающие на вопрос кто?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Обобщающее слово для группы однородных предметов.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Обобщающее слово для группы однородных предметов.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Различай слова, отвечающие на вопросы кто? и что?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Контрольный диктант по теме: «Названия предметов, отвечающих на вопрос, кто?, что?»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Различай слова, обобщающие один и несколько одинаковых предметов.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Большая буква в именах людей.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Большая буква в именах людей.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Большая буква в именах и фамилиях людей.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Большая буква в кличках животных.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Действие и его название.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Большая буква в именах и фамилиях людей, кличках животных.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87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Большая буква в именах и фамилиях людей, кличках животных.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Названия действий, отвечающих на вопрос что делает?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Названия действий, отвечающих на вопрос что делает?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Названия действий, отвечающие на вопрос что делают?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Названия действий, отвечающие на вопрос что делают?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Подбор названий действий к названиям предметов.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Составление рассказа по серии картинок.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Различие названий предметов и названий действий по вопросам.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Различие названий предметов и названий действий по вопросам.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Различие названий предметов и названий действий по вопросам.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Контрольный диктант по теме: «Названия действий, отвечающих на вопрос, что делают»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Прописная буква в начале предложения и точка в конце.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Прописная буква в начале предложения и точка в конце.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Предлог как отдельное слово.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Употребление предлогов в предложении.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Слова с непроверяемыми гласными.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Слова с непроверяемыми гласными.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Выделение «трудных» гласных в словах на письме. Развитие связной речи. Выделение безударных гласных.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4D2861">
        <w:trPr>
          <w:jc w:val="center"/>
        </w:trPr>
        <w:tc>
          <w:tcPr>
            <w:tcW w:w="15614" w:type="dxa"/>
            <w:gridSpan w:val="5"/>
          </w:tcPr>
          <w:p w:rsidR="00570BCA" w:rsidRPr="00570BCA" w:rsidRDefault="00570BCA" w:rsidP="00570BCA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70BCA">
              <w:rPr>
                <w:rFonts w:ascii="Times New Roman" w:hAnsi="Times New Roman"/>
                <w:b/>
                <w:i/>
                <w:sz w:val="28"/>
                <w:szCs w:val="28"/>
              </w:rPr>
              <w:t>Предложение (20 часов)</w:t>
            </w: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Выделение предложения из текста.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Выделение предложения из текста.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Выделение предложения из текста.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Правила записи предложения.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Правила записи предложения.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Предложение и его схема.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Предложение и его схема.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Различение набора слов и предложения.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113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Различение набора слов и предложения.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Порядок слов в предложении.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Завершение начатого предложения.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Завершение начатого предложения.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</w:rPr>
              <w:t>Контрольное списывание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Составление предложений по предметной картинке.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Предложения-вопросы и предложения-ответы.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Предложения-вопросы и предложения-ответы.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Составление предложений по сюжетной картинке.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Контрольный диктант по теме «Предложение»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Мягкий знак на конце слов.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570BCA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Мягкий знак на конце слов.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019B" w:rsidRPr="005F50CE" w:rsidTr="004D2861">
        <w:trPr>
          <w:jc w:val="center"/>
        </w:trPr>
        <w:tc>
          <w:tcPr>
            <w:tcW w:w="15614" w:type="dxa"/>
            <w:gridSpan w:val="5"/>
          </w:tcPr>
          <w:p w:rsidR="004E019B" w:rsidRPr="004E019B" w:rsidRDefault="004E019B" w:rsidP="004E019B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E019B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Повторение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(</w:t>
            </w:r>
            <w:r w:rsidRPr="004E019B">
              <w:rPr>
                <w:rFonts w:ascii="Times New Roman" w:hAnsi="Times New Roman"/>
                <w:b/>
                <w:i/>
                <w:sz w:val="28"/>
                <w:szCs w:val="28"/>
              </w:rPr>
              <w:t>12ч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асов)</w:t>
            </w:r>
          </w:p>
        </w:tc>
      </w:tr>
      <w:tr w:rsidR="00570BCA" w:rsidRPr="005F50CE" w:rsidTr="004E019B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Большая буква в именах и фамилиях людей, кличках животных.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4E019B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10034" w:type="dxa"/>
          </w:tcPr>
          <w:p w:rsidR="00570BCA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Большая буква в именах и фамилиях людей, кличках животных.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4E019B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Правописание имен собственных. Контрольное списывание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70BCA" w:rsidRPr="005F50CE" w:rsidTr="004E019B">
        <w:trPr>
          <w:jc w:val="center"/>
        </w:trPr>
        <w:tc>
          <w:tcPr>
            <w:tcW w:w="706" w:type="dxa"/>
          </w:tcPr>
          <w:p w:rsidR="00570BCA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10034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Повторение слов, обозначающих предметы</w:t>
            </w:r>
          </w:p>
        </w:tc>
        <w:tc>
          <w:tcPr>
            <w:tcW w:w="1417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570BCA" w:rsidRPr="005F50CE" w:rsidRDefault="00570BCA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019B" w:rsidRPr="005F50CE" w:rsidTr="004E019B">
        <w:trPr>
          <w:jc w:val="center"/>
        </w:trPr>
        <w:tc>
          <w:tcPr>
            <w:tcW w:w="706" w:type="dxa"/>
          </w:tcPr>
          <w:p w:rsidR="004E019B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10034" w:type="dxa"/>
          </w:tcPr>
          <w:p w:rsidR="004E019B" w:rsidRPr="005F50CE" w:rsidRDefault="004E019B" w:rsidP="004D2861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Повторение слов, обозначающих предметы</w:t>
            </w:r>
          </w:p>
        </w:tc>
        <w:tc>
          <w:tcPr>
            <w:tcW w:w="1417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019B" w:rsidRPr="005F50CE" w:rsidTr="004E019B">
        <w:trPr>
          <w:jc w:val="center"/>
        </w:trPr>
        <w:tc>
          <w:tcPr>
            <w:tcW w:w="706" w:type="dxa"/>
          </w:tcPr>
          <w:p w:rsidR="004E019B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10034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Повторение слов, обозначающих предметы</w:t>
            </w:r>
          </w:p>
        </w:tc>
        <w:tc>
          <w:tcPr>
            <w:tcW w:w="1417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019B" w:rsidRPr="005F50CE" w:rsidTr="004E019B">
        <w:trPr>
          <w:jc w:val="center"/>
        </w:trPr>
        <w:tc>
          <w:tcPr>
            <w:tcW w:w="706" w:type="dxa"/>
          </w:tcPr>
          <w:p w:rsidR="004E019B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</w:t>
            </w:r>
          </w:p>
        </w:tc>
        <w:tc>
          <w:tcPr>
            <w:tcW w:w="10034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Контрольный итоговый диктант по пройденным темам.</w:t>
            </w:r>
          </w:p>
        </w:tc>
        <w:tc>
          <w:tcPr>
            <w:tcW w:w="1417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019B" w:rsidRPr="005F50CE" w:rsidTr="004E019B">
        <w:trPr>
          <w:jc w:val="center"/>
        </w:trPr>
        <w:tc>
          <w:tcPr>
            <w:tcW w:w="706" w:type="dxa"/>
          </w:tcPr>
          <w:p w:rsidR="004E019B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10034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Названия действий</w:t>
            </w:r>
          </w:p>
        </w:tc>
        <w:tc>
          <w:tcPr>
            <w:tcW w:w="1417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019B" w:rsidRPr="005F50CE" w:rsidTr="004E019B">
        <w:trPr>
          <w:jc w:val="center"/>
        </w:trPr>
        <w:tc>
          <w:tcPr>
            <w:tcW w:w="706" w:type="dxa"/>
          </w:tcPr>
          <w:p w:rsidR="004E019B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10034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Названия действий</w:t>
            </w:r>
          </w:p>
        </w:tc>
        <w:tc>
          <w:tcPr>
            <w:tcW w:w="1417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019B" w:rsidRPr="005F50CE" w:rsidTr="004E019B">
        <w:trPr>
          <w:jc w:val="center"/>
        </w:trPr>
        <w:tc>
          <w:tcPr>
            <w:tcW w:w="706" w:type="dxa"/>
          </w:tcPr>
          <w:p w:rsidR="004E019B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10034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Названия действий</w:t>
            </w:r>
          </w:p>
        </w:tc>
        <w:tc>
          <w:tcPr>
            <w:tcW w:w="1417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019B" w:rsidRPr="005F50CE" w:rsidTr="004E019B">
        <w:trPr>
          <w:jc w:val="center"/>
        </w:trPr>
        <w:tc>
          <w:tcPr>
            <w:tcW w:w="706" w:type="dxa"/>
          </w:tcPr>
          <w:p w:rsidR="004E019B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10034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Звуки и буквы</w:t>
            </w:r>
          </w:p>
        </w:tc>
        <w:tc>
          <w:tcPr>
            <w:tcW w:w="1417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019B" w:rsidRPr="005F50CE" w:rsidTr="004E019B">
        <w:trPr>
          <w:jc w:val="center"/>
        </w:trPr>
        <w:tc>
          <w:tcPr>
            <w:tcW w:w="706" w:type="dxa"/>
          </w:tcPr>
          <w:p w:rsidR="004E019B" w:rsidRPr="005F50CE" w:rsidRDefault="00A333B4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10034" w:type="dxa"/>
          </w:tcPr>
          <w:p w:rsidR="004E019B" w:rsidRPr="005F50CE" w:rsidRDefault="004E019B" w:rsidP="004D2861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Звуки и буквы</w:t>
            </w:r>
          </w:p>
        </w:tc>
        <w:tc>
          <w:tcPr>
            <w:tcW w:w="1417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1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86" w:type="dxa"/>
          </w:tcPr>
          <w:p w:rsidR="004E019B" w:rsidRPr="005F50CE" w:rsidRDefault="004E019B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978C1" w:rsidRPr="005F50CE" w:rsidRDefault="002978C1" w:rsidP="00D90223">
      <w:pPr>
        <w:pStyle w:val="ad"/>
        <w:rPr>
          <w:rFonts w:ascii="Times New Roman" w:hAnsi="Times New Roman"/>
          <w:sz w:val="28"/>
          <w:szCs w:val="28"/>
        </w:rPr>
      </w:pPr>
    </w:p>
    <w:p w:rsidR="002978C1" w:rsidRPr="005F50CE" w:rsidRDefault="002978C1" w:rsidP="00D90223">
      <w:pPr>
        <w:pStyle w:val="ad"/>
        <w:rPr>
          <w:rFonts w:ascii="Times New Roman" w:hAnsi="Times New Roman"/>
          <w:sz w:val="28"/>
          <w:szCs w:val="28"/>
        </w:rPr>
      </w:pPr>
    </w:p>
    <w:p w:rsidR="002978C1" w:rsidRPr="004D2861" w:rsidRDefault="004D2861" w:rsidP="004D2861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4D2861">
        <w:rPr>
          <w:rFonts w:ascii="Times New Roman" w:hAnsi="Times New Roman"/>
          <w:b/>
          <w:sz w:val="28"/>
          <w:szCs w:val="28"/>
        </w:rPr>
        <w:t xml:space="preserve">3 </w:t>
      </w:r>
      <w:r w:rsidR="002978C1" w:rsidRPr="004D2861">
        <w:rPr>
          <w:rFonts w:ascii="Times New Roman" w:hAnsi="Times New Roman"/>
          <w:b/>
          <w:sz w:val="28"/>
          <w:szCs w:val="28"/>
        </w:rPr>
        <w:t xml:space="preserve">класс </w:t>
      </w:r>
      <w:r w:rsidRPr="004D2861">
        <w:rPr>
          <w:rFonts w:ascii="Times New Roman" w:hAnsi="Times New Roman"/>
          <w:b/>
          <w:sz w:val="28"/>
          <w:szCs w:val="28"/>
        </w:rPr>
        <w:t>(136 часов)</w:t>
      </w:r>
    </w:p>
    <w:p w:rsidR="002978C1" w:rsidRDefault="002978C1" w:rsidP="004D2861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4D2861">
        <w:rPr>
          <w:rFonts w:ascii="Times New Roman" w:hAnsi="Times New Roman"/>
          <w:b/>
          <w:sz w:val="28"/>
          <w:szCs w:val="28"/>
        </w:rPr>
        <w:t>Русский язык</w:t>
      </w:r>
    </w:p>
    <w:p w:rsidR="004D2861" w:rsidRPr="004D2861" w:rsidRDefault="004D2861" w:rsidP="004D2861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0" w:type="auto"/>
        <w:jc w:val="center"/>
        <w:tblLook w:val="04A0"/>
      </w:tblPr>
      <w:tblGrid>
        <w:gridCol w:w="707"/>
        <w:gridCol w:w="10033"/>
        <w:gridCol w:w="1417"/>
        <w:gridCol w:w="1260"/>
        <w:gridCol w:w="2197"/>
      </w:tblGrid>
      <w:tr w:rsidR="004D2861" w:rsidRPr="005F50CE" w:rsidTr="004D2861">
        <w:trPr>
          <w:jc w:val="center"/>
        </w:trPr>
        <w:tc>
          <w:tcPr>
            <w:tcW w:w="707" w:type="dxa"/>
            <w:vMerge w:val="restart"/>
          </w:tcPr>
          <w:p w:rsidR="004D2861" w:rsidRPr="004D2861" w:rsidRDefault="004D2861" w:rsidP="004D2861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D2861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№</w:t>
            </w:r>
          </w:p>
          <w:p w:rsidR="004D2861" w:rsidRPr="004D2861" w:rsidRDefault="004D2861" w:rsidP="004D2861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 w:rsidRPr="004D2861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proofErr w:type="spellEnd"/>
            <w:r w:rsidRPr="004D2861">
              <w:rPr>
                <w:rFonts w:ascii="Times New Roman" w:hAnsi="Times New Roman"/>
                <w:b/>
                <w:i/>
                <w:sz w:val="28"/>
                <w:szCs w:val="28"/>
              </w:rPr>
              <w:t>/</w:t>
            </w:r>
            <w:proofErr w:type="spellStart"/>
            <w:r w:rsidRPr="004D2861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0033" w:type="dxa"/>
            <w:vMerge w:val="restart"/>
          </w:tcPr>
          <w:p w:rsidR="004D2861" w:rsidRPr="004D2861" w:rsidRDefault="004D2861" w:rsidP="004D2861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D2861">
              <w:rPr>
                <w:rFonts w:ascii="Times New Roman" w:hAnsi="Times New Roman"/>
                <w:b/>
                <w:i/>
                <w:sz w:val="28"/>
                <w:szCs w:val="28"/>
              </w:rPr>
              <w:t>Содержание (разделы, темы)</w:t>
            </w:r>
          </w:p>
        </w:tc>
        <w:tc>
          <w:tcPr>
            <w:tcW w:w="2677" w:type="dxa"/>
            <w:gridSpan w:val="2"/>
          </w:tcPr>
          <w:p w:rsidR="004D2861" w:rsidRPr="004D2861" w:rsidRDefault="004D2861" w:rsidP="004D2861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D2861">
              <w:rPr>
                <w:rFonts w:ascii="Times New Roman" w:hAnsi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2197" w:type="dxa"/>
            <w:vMerge w:val="restart"/>
          </w:tcPr>
          <w:p w:rsidR="004D2861" w:rsidRPr="004D2861" w:rsidRDefault="004D2861" w:rsidP="004D2861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D2861">
              <w:rPr>
                <w:rFonts w:ascii="Times New Roman" w:hAnsi="Times New Roman"/>
                <w:b/>
                <w:i/>
                <w:sz w:val="28"/>
                <w:szCs w:val="28"/>
              </w:rPr>
              <w:t>Причина корректировки</w:t>
            </w:r>
          </w:p>
        </w:tc>
      </w:tr>
      <w:tr w:rsidR="004D2861" w:rsidRPr="005F50CE" w:rsidTr="004D2861">
        <w:trPr>
          <w:jc w:val="center"/>
        </w:trPr>
        <w:tc>
          <w:tcPr>
            <w:tcW w:w="707" w:type="dxa"/>
            <w:vMerge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33" w:type="dxa"/>
            <w:vMerge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4D2861" w:rsidRPr="004D2861" w:rsidRDefault="004D2861" w:rsidP="004D2861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D2861">
              <w:rPr>
                <w:rFonts w:ascii="Times New Roman" w:hAnsi="Times New Roman"/>
                <w:b/>
                <w:i/>
                <w:sz w:val="28"/>
                <w:szCs w:val="28"/>
              </w:rPr>
              <w:t>По плану</w:t>
            </w:r>
          </w:p>
        </w:tc>
        <w:tc>
          <w:tcPr>
            <w:tcW w:w="1260" w:type="dxa"/>
          </w:tcPr>
          <w:p w:rsidR="004D2861" w:rsidRPr="004D2861" w:rsidRDefault="004D2861" w:rsidP="004D2861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D2861">
              <w:rPr>
                <w:rFonts w:ascii="Times New Roman" w:hAnsi="Times New Roman"/>
                <w:b/>
                <w:i/>
                <w:sz w:val="28"/>
                <w:szCs w:val="28"/>
              </w:rPr>
              <w:t>По факту</w:t>
            </w:r>
          </w:p>
        </w:tc>
        <w:tc>
          <w:tcPr>
            <w:tcW w:w="2197" w:type="dxa"/>
            <w:vMerge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15614" w:type="dxa"/>
            <w:gridSpan w:val="5"/>
          </w:tcPr>
          <w:p w:rsidR="003C1292" w:rsidRPr="003C1292" w:rsidRDefault="003C1292" w:rsidP="003C1292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C1292">
              <w:rPr>
                <w:rFonts w:ascii="Times New Roman" w:hAnsi="Times New Roman"/>
                <w:b/>
                <w:i/>
                <w:sz w:val="28"/>
                <w:szCs w:val="28"/>
              </w:rPr>
              <w:t>Повторение (14 часов)</w:t>
            </w: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Предложение.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Выборочное написание предложений о предмете.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Выборочное написание предложений о предмете.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Дополнение предложений подходящими по смыслу словами.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Работа с деформированным предложением.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Работа с деформированным предложением.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Составление предложений по опорным картинкам.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Составление предложений по опорным картинкам.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Расчленение сплошного текста на предложения.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Расчленение сплошного текста на предложения.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Составление предложений, используя вопросы.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Составление предложений по картинке.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Деление текста на предложения.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Деление текста на предложения.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15614" w:type="dxa"/>
            <w:gridSpan w:val="5"/>
          </w:tcPr>
          <w:p w:rsidR="003C1292" w:rsidRPr="003C1292" w:rsidRDefault="003C1292" w:rsidP="003C1292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C1292">
              <w:rPr>
                <w:rFonts w:ascii="Times New Roman" w:hAnsi="Times New Roman"/>
                <w:b/>
                <w:i/>
                <w:sz w:val="28"/>
                <w:szCs w:val="28"/>
              </w:rPr>
              <w:t>Звуки и буквы (21 часов)</w:t>
            </w: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Определение звуков и букв.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Определение звуков и букв.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Слова сходные по звучанию.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Сходные по буквам слова.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Алфавит (порядок букв в русском языке).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Расположение слов в алфавитном порядке.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Расположение слов в алфавитном порядке.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Знакомство с книгой «Орфографический словарь для школьников».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Гласные звуки и буквы.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Гласные звуки и буквы.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Согласные звуки и буквы.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Сопоставление гласных и согласных звуков.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Слогообразующая роль гласных.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Деление слова на слоги.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Деление слова на слоги.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Гласные буквы И, Е.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Гласные буквы Ё, Ю.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Гласные буквы Я, Э.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Ударение в слове. Знак ударение.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Ударение в слове. Знак ударение.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Гласные ударные и безударные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15614" w:type="dxa"/>
            <w:gridSpan w:val="5"/>
          </w:tcPr>
          <w:p w:rsidR="003C1292" w:rsidRPr="003C1292" w:rsidRDefault="003C1292" w:rsidP="003C1292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C1292">
              <w:rPr>
                <w:rFonts w:ascii="Times New Roman" w:hAnsi="Times New Roman"/>
                <w:b/>
                <w:i/>
                <w:sz w:val="28"/>
                <w:szCs w:val="28"/>
              </w:rPr>
              <w:t>Слово (64 часов)</w:t>
            </w: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Упражнения в постановке ударения в словах.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Упражнения в постановке ударения в словах.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Ударение в словах-омографах (замок – замок).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Постановка ударения в двусложных и трёхсложных словах.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Слог как часть слова. Слогообразующая роль гласных.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Слог как часть слова. Слогообразующая роль гласных.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Деление слов на слоги.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Перенос части слова при письме.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Перенос части слова при письме.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Правило переноса, где слог – гласная буква.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Твердые и мягкие согласные (понятие).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Различение твердых и мягких согласных при обозначении мягкости гласными </w:t>
            </w:r>
            <w:r w:rsidRPr="005F50C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е, ё, </w:t>
            </w:r>
            <w:proofErr w:type="spellStart"/>
            <w:r w:rsidRPr="005F50CE">
              <w:rPr>
                <w:rFonts w:ascii="Times New Roman" w:eastAsia="Times New Roman" w:hAnsi="Times New Roman"/>
                <w:bCs/>
                <w:sz w:val="28"/>
                <w:szCs w:val="28"/>
              </w:rPr>
              <w:t>ю</w:t>
            </w:r>
            <w:proofErr w:type="spellEnd"/>
            <w:r w:rsidRPr="005F50CE">
              <w:rPr>
                <w:rFonts w:ascii="Times New Roman" w:eastAsia="Times New Roman" w:hAnsi="Times New Roman"/>
                <w:bCs/>
                <w:sz w:val="28"/>
                <w:szCs w:val="28"/>
              </w:rPr>
              <w:t>, я, и.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Различение твердых и мягких согласных при обозначении мягкости гласными </w:t>
            </w:r>
            <w:r w:rsidRPr="005F50C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е, ё, </w:t>
            </w:r>
            <w:proofErr w:type="spellStart"/>
            <w:r w:rsidRPr="005F50CE">
              <w:rPr>
                <w:rFonts w:ascii="Times New Roman" w:eastAsia="Times New Roman" w:hAnsi="Times New Roman"/>
                <w:bCs/>
                <w:sz w:val="28"/>
                <w:szCs w:val="28"/>
              </w:rPr>
              <w:t>ю</w:t>
            </w:r>
            <w:proofErr w:type="spellEnd"/>
            <w:r w:rsidRPr="005F50CE">
              <w:rPr>
                <w:rFonts w:ascii="Times New Roman" w:eastAsia="Times New Roman" w:hAnsi="Times New Roman"/>
                <w:bCs/>
                <w:sz w:val="28"/>
                <w:szCs w:val="28"/>
              </w:rPr>
              <w:t>, я, и.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Упражнения в написании слов с твердыми и мягкими согласными.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0033" w:type="dxa"/>
          </w:tcPr>
          <w:p w:rsidR="004D2861" w:rsidRPr="005F50CE" w:rsidRDefault="004D2861" w:rsidP="004D2861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Упражнения в написании слов с твердыми и мягкими согласными.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Мягкий знак на конце слова. Образование слов с мягким знаком.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Мягкий знак в середине слова.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Мягкий знак в середине слова.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Мягкость согласных перед гласными </w:t>
            </w:r>
            <w:r w:rsidRPr="005F50C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и, </w:t>
            </w:r>
            <w:proofErr w:type="spellStart"/>
            <w:r w:rsidRPr="005F50CE">
              <w:rPr>
                <w:rFonts w:ascii="Times New Roman" w:eastAsia="Times New Roman" w:hAnsi="Times New Roman"/>
                <w:bCs/>
                <w:sz w:val="28"/>
                <w:szCs w:val="28"/>
              </w:rPr>
              <w:t>ю</w:t>
            </w:r>
            <w:proofErr w:type="spellEnd"/>
            <w:r w:rsidRPr="005F50CE">
              <w:rPr>
                <w:rFonts w:ascii="Times New Roman" w:eastAsia="Times New Roman" w:hAnsi="Times New Roman"/>
                <w:bCs/>
                <w:sz w:val="28"/>
                <w:szCs w:val="28"/>
              </w:rPr>
              <w:t>,</w:t>
            </w: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  <w:r w:rsidRPr="005F50CE">
              <w:rPr>
                <w:rFonts w:ascii="Times New Roman" w:eastAsia="Times New Roman" w:hAnsi="Times New Roman"/>
                <w:bCs/>
                <w:sz w:val="28"/>
                <w:szCs w:val="28"/>
              </w:rPr>
              <w:t>я, е, ё</w:t>
            </w: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 и буквой </w:t>
            </w:r>
            <w:proofErr w:type="spellStart"/>
            <w:r w:rsidRPr="005F50CE">
              <w:rPr>
                <w:rFonts w:ascii="Times New Roman" w:eastAsia="Times New Roman" w:hAnsi="Times New Roman"/>
                <w:bCs/>
                <w:sz w:val="28"/>
                <w:szCs w:val="28"/>
              </w:rPr>
              <w:t>ь</w:t>
            </w:r>
            <w:proofErr w:type="spellEnd"/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Мягкость согласных перед гласными </w:t>
            </w:r>
            <w:r w:rsidRPr="005F50CE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и, </w:t>
            </w:r>
            <w:proofErr w:type="spellStart"/>
            <w:r w:rsidRPr="005F50CE">
              <w:rPr>
                <w:rFonts w:ascii="Times New Roman" w:eastAsia="Times New Roman" w:hAnsi="Times New Roman"/>
                <w:bCs/>
                <w:sz w:val="28"/>
                <w:szCs w:val="28"/>
              </w:rPr>
              <w:t>ю</w:t>
            </w:r>
            <w:proofErr w:type="spellEnd"/>
            <w:r w:rsidRPr="005F50CE">
              <w:rPr>
                <w:rFonts w:ascii="Times New Roman" w:eastAsia="Times New Roman" w:hAnsi="Times New Roman"/>
                <w:bCs/>
                <w:sz w:val="28"/>
                <w:szCs w:val="28"/>
              </w:rPr>
              <w:t>,</w:t>
            </w: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  <w:r w:rsidRPr="005F50CE">
              <w:rPr>
                <w:rFonts w:ascii="Times New Roman" w:eastAsia="Times New Roman" w:hAnsi="Times New Roman"/>
                <w:bCs/>
                <w:sz w:val="28"/>
                <w:szCs w:val="28"/>
              </w:rPr>
              <w:t>я, е, ё</w:t>
            </w: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 и буквой </w:t>
            </w:r>
            <w:proofErr w:type="spellStart"/>
            <w:r w:rsidRPr="005F50CE">
              <w:rPr>
                <w:rFonts w:ascii="Times New Roman" w:eastAsia="Times New Roman" w:hAnsi="Times New Roman"/>
                <w:bCs/>
                <w:sz w:val="28"/>
                <w:szCs w:val="28"/>
              </w:rPr>
              <w:t>ь</w:t>
            </w:r>
            <w:proofErr w:type="spellEnd"/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 xml:space="preserve">Правописание </w:t>
            </w:r>
            <w:proofErr w:type="spellStart"/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жи</w:t>
            </w:r>
            <w:proofErr w:type="spellEnd"/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 xml:space="preserve"> – </w:t>
            </w:r>
            <w:proofErr w:type="spellStart"/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ши</w:t>
            </w:r>
            <w:proofErr w:type="spellEnd"/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 xml:space="preserve">Правописание </w:t>
            </w:r>
            <w:proofErr w:type="spellStart"/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жи</w:t>
            </w:r>
            <w:proofErr w:type="spellEnd"/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 xml:space="preserve"> – </w:t>
            </w:r>
            <w:proofErr w:type="spellStart"/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ши</w:t>
            </w:r>
            <w:proofErr w:type="spellEnd"/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 xml:space="preserve">Правописание </w:t>
            </w:r>
            <w:proofErr w:type="spellStart"/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ча</w:t>
            </w:r>
            <w:proofErr w:type="spellEnd"/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 xml:space="preserve"> – </w:t>
            </w:r>
            <w:proofErr w:type="spellStart"/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ща</w:t>
            </w:r>
            <w:proofErr w:type="spellEnd"/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 xml:space="preserve">Правописание </w:t>
            </w:r>
            <w:proofErr w:type="spellStart"/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ча</w:t>
            </w:r>
            <w:proofErr w:type="spellEnd"/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 xml:space="preserve"> – </w:t>
            </w:r>
            <w:proofErr w:type="spellStart"/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ща</w:t>
            </w:r>
            <w:proofErr w:type="spellEnd"/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 xml:space="preserve">Правописание чу – </w:t>
            </w:r>
            <w:proofErr w:type="spellStart"/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щу</w:t>
            </w:r>
            <w:proofErr w:type="spellEnd"/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 xml:space="preserve">Правописание чу – </w:t>
            </w:r>
            <w:proofErr w:type="spellStart"/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щу</w:t>
            </w:r>
            <w:proofErr w:type="spellEnd"/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Правописание слов с непроверяемыми написаниями в корне.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Парные звонкие и глухие согласные.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Парные звонкие и глухие согласные.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Различие слов с парными звонкими и глухими согласными Б-П, Д -Т, К-Г.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Произношение и правописание слов с парными согласными Ж – Ш, З-С, В-Ф.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Парные звонкие и глухие согласные в середине слова.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Звонкие и глухие согласные на конце слова.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Сопоставление согласных букв на конце слова и перед гласными в форме одних и тех же слов.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Объяснения в написании слов со звонкой и глухой согласной на конце.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Проверка написания путём изменения формы слова (гриб - грибы).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Написание звонких и глухих согласных на конце слова.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Понятие о разделительном мягком знаке.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Правило переноса слов с разделительным «Ь» знаком.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Разделительный мягкий знак в словах, обозначающих много предметов.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Разделительный мягкий знак в словах, обозначающих много предметов.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Правописание слов с разделительным Ь знаком.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Слова, обозначающие названия предметов.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Слова, обозначающие названия предметов.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Классификация слов и постановка вопросов к словам кто это? что это?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Изменение слов, обозначающих названия предметов, по числам.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Изменение слов, обозначающих названия предметов, по вопросам.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Большая буква в именах, фамилиях людей и кличках животных.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Большая буква в названиях городов, сел, деревень, улиц.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Понятия о словах, обозначающих действие, умение находить их в тексте.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Вопросы что делает? что делал? что будет делать? Дописывание предложений.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Вопросы: что сделал? что сделает? Постановка вопросов.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Изменение слов, обозначающих действия, по числам.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Подбор к данному предмету ряда действий и определение предмета по ряду действий.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Согласование со словом, обозначающим предмет и действие предмета.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Понятия о словах, которые обозначают названия признаков.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Понятия о словах, которые обозначают названия признаков.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Подбор и называние ряда признаков (качеств) данного предмета и определение предмета по ряду признаков.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Сравнивание двух предметов по их качествам(снег белый, а уголь чёрный)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Согласование слов, обозначающих признаки со словами, обозначающие название предметов.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Согласование слов, обозначающих признаки со словами, обозначающие название предметов.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Понятие о предлоге. Правописание предлогов.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Понятие о предлоге. Правописание предлогов.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Понятие о предлоге. Правописание предлогов.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15614" w:type="dxa"/>
            <w:gridSpan w:val="5"/>
          </w:tcPr>
          <w:p w:rsidR="003C1292" w:rsidRPr="003C1292" w:rsidRDefault="003C1292" w:rsidP="003C1292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3C1292">
              <w:rPr>
                <w:rFonts w:ascii="Times New Roman" w:hAnsi="Times New Roman"/>
                <w:b/>
                <w:i/>
                <w:sz w:val="28"/>
                <w:szCs w:val="28"/>
              </w:rPr>
              <w:t>Предложение (17 часов)</w:t>
            </w: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Согласование слов в предложении. Составление предложений с употреблением родительного (Кого? Чего?) падежа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Согласование слов в предложении. Составление предложений с употреблением родительного (Кого? Чего?) падежа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102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Согласование слов в предложении. Составление предложений с употреблением родительного (Кого? Чего?) падежа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Составление предложений с употреблением винительного (Кого? Что?) падежа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Составление предложений с употреблением винительного (Кого? Что?) падежа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Согласование слов в предложении. Составление предложений с употреблением родительного (Кого? Чего?) падежа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Составление предложений с употреблением дательного(Кому? Чему?) падежа.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Составление предложений с употреблением дательного(Кому? Чему?) падежа.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Составление предложений с употреблением дательного(Кому? Чему?) падежа.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Составление предложений с употреблением дательного(Кому? Чему?) падежа.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Составление предложений с употреблением творительного(Кем? Чем?) падежа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0033" w:type="dxa"/>
          </w:tcPr>
          <w:p w:rsidR="004D2861" w:rsidRPr="005F50CE" w:rsidRDefault="00CB0D33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Составление предложений с употреблением творительного(Кем? Чем?) падежа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Составление предложений с употреблением предложного ( О ком? О чём?) падежа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10033" w:type="dxa"/>
          </w:tcPr>
          <w:p w:rsidR="004D2861" w:rsidRPr="005F50CE" w:rsidRDefault="00CB0D33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Составление предложений с употреблением предложного ( О ком? О чём?) падежа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Составление предложений из слов, данных в начальной форме (столяр, строгать, доска)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10033" w:type="dxa"/>
          </w:tcPr>
          <w:p w:rsidR="004D2861" w:rsidRPr="005F50CE" w:rsidRDefault="00CB0D33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Составление предложений из слов, данных в начальной форме (столяр, строгать, доска)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Составление предложений из слов, данных в начальной форме (столяр, строгать, доска)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15614" w:type="dxa"/>
            <w:gridSpan w:val="5"/>
          </w:tcPr>
          <w:p w:rsidR="003C1292" w:rsidRPr="005F50CE" w:rsidRDefault="003C1292" w:rsidP="003C1292">
            <w:pPr>
              <w:pStyle w:val="ad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1292">
              <w:rPr>
                <w:rFonts w:ascii="Times New Roman" w:hAnsi="Times New Roman"/>
                <w:b/>
                <w:i/>
                <w:sz w:val="28"/>
                <w:szCs w:val="28"/>
              </w:rPr>
              <w:t>Повторение (20 часов)</w:t>
            </w: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Повторение по теме «Звуки и буквы»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10033" w:type="dxa"/>
          </w:tcPr>
          <w:p w:rsidR="004D2861" w:rsidRPr="005F50CE" w:rsidRDefault="00CB0D33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Повторение по теме «Звуки и буквы»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Повторение по теме «Звуки и буквы»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Повторение по теме «Звуки и буквы»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Повторение по теме «Звуки и буквы»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Повторение по теме «Слово»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Повторение по теме «Слово»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124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Повторение по теме «Слово»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Повторение по теме «Слово»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Повторение по теме «Слово»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Повторение по теме «Слово»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Повторение по теме «Слово»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Повторение по теме «Слово»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10033" w:type="dxa"/>
          </w:tcPr>
          <w:p w:rsidR="004D2861" w:rsidRPr="005F50CE" w:rsidRDefault="00CB0D33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Повторение по теме «Слово»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trHeight w:val="85"/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Большая буква в именах людей.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trHeight w:val="85"/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10033" w:type="dxa"/>
          </w:tcPr>
          <w:p w:rsidR="004D2861" w:rsidRPr="005F50CE" w:rsidRDefault="00CB0D33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Большая буква в именах людей.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Большая буква в кличках животных.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Согласование слов в предложении.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Согласование слов в предложении.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2861" w:rsidRPr="005F50CE" w:rsidTr="004D2861">
        <w:trPr>
          <w:jc w:val="center"/>
        </w:trPr>
        <w:tc>
          <w:tcPr>
            <w:tcW w:w="707" w:type="dxa"/>
          </w:tcPr>
          <w:p w:rsidR="004D2861" w:rsidRPr="005F50CE" w:rsidRDefault="00CB0D33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10033" w:type="dxa"/>
          </w:tcPr>
          <w:p w:rsidR="004D2861" w:rsidRPr="005F50CE" w:rsidRDefault="004D2861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eastAsia="Times New Roman" w:hAnsi="Times New Roman"/>
                <w:sz w:val="28"/>
                <w:szCs w:val="28"/>
              </w:rPr>
              <w:t>Итоговый урок</w:t>
            </w:r>
          </w:p>
        </w:tc>
        <w:tc>
          <w:tcPr>
            <w:tcW w:w="141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7" w:type="dxa"/>
          </w:tcPr>
          <w:p w:rsidR="004D2861" w:rsidRPr="005F50CE" w:rsidRDefault="004D2861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978C1" w:rsidRPr="005F50CE" w:rsidRDefault="002978C1" w:rsidP="00D90223">
      <w:pPr>
        <w:pStyle w:val="ad"/>
        <w:rPr>
          <w:rFonts w:ascii="Times New Roman" w:hAnsi="Times New Roman"/>
          <w:sz w:val="28"/>
          <w:szCs w:val="28"/>
        </w:rPr>
      </w:pPr>
    </w:p>
    <w:p w:rsidR="002978C1" w:rsidRPr="003C1292" w:rsidRDefault="002978C1" w:rsidP="003C1292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3C1292">
        <w:rPr>
          <w:rFonts w:ascii="Times New Roman" w:hAnsi="Times New Roman"/>
          <w:b/>
          <w:sz w:val="28"/>
          <w:szCs w:val="28"/>
        </w:rPr>
        <w:t xml:space="preserve">4 класс </w:t>
      </w:r>
      <w:r w:rsidR="003C1292" w:rsidRPr="003C1292">
        <w:rPr>
          <w:rFonts w:ascii="Times New Roman" w:hAnsi="Times New Roman"/>
          <w:b/>
          <w:sz w:val="28"/>
          <w:szCs w:val="28"/>
        </w:rPr>
        <w:t>(136 часов)</w:t>
      </w:r>
    </w:p>
    <w:p w:rsidR="002978C1" w:rsidRDefault="002978C1" w:rsidP="003C1292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3C1292">
        <w:rPr>
          <w:rFonts w:ascii="Times New Roman" w:hAnsi="Times New Roman"/>
          <w:b/>
          <w:sz w:val="28"/>
          <w:szCs w:val="28"/>
        </w:rPr>
        <w:t>Русский язык</w:t>
      </w:r>
    </w:p>
    <w:p w:rsidR="003C1292" w:rsidRPr="003C1292" w:rsidRDefault="003C1292" w:rsidP="003C1292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0" w:type="auto"/>
        <w:jc w:val="center"/>
        <w:tblLook w:val="04A0"/>
      </w:tblPr>
      <w:tblGrid>
        <w:gridCol w:w="707"/>
        <w:gridCol w:w="10033"/>
        <w:gridCol w:w="1417"/>
        <w:gridCol w:w="1256"/>
        <w:gridCol w:w="2201"/>
      </w:tblGrid>
      <w:tr w:rsidR="00E35295" w:rsidRPr="005F50CE" w:rsidTr="00E35295">
        <w:trPr>
          <w:jc w:val="center"/>
        </w:trPr>
        <w:tc>
          <w:tcPr>
            <w:tcW w:w="707" w:type="dxa"/>
            <w:vMerge w:val="restart"/>
          </w:tcPr>
          <w:p w:rsidR="00E35295" w:rsidRPr="00E35295" w:rsidRDefault="00E35295" w:rsidP="00E35295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35295">
              <w:rPr>
                <w:rFonts w:ascii="Times New Roman" w:hAnsi="Times New Roman"/>
                <w:b/>
                <w:i/>
                <w:sz w:val="28"/>
                <w:szCs w:val="28"/>
              </w:rPr>
              <w:t>№</w:t>
            </w:r>
          </w:p>
          <w:p w:rsidR="00E35295" w:rsidRPr="00E35295" w:rsidRDefault="00E35295" w:rsidP="00E35295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 w:rsidRPr="00E35295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proofErr w:type="spellEnd"/>
            <w:r w:rsidRPr="00E35295">
              <w:rPr>
                <w:rFonts w:ascii="Times New Roman" w:hAnsi="Times New Roman"/>
                <w:b/>
                <w:i/>
                <w:sz w:val="28"/>
                <w:szCs w:val="28"/>
              </w:rPr>
              <w:t>/</w:t>
            </w:r>
            <w:proofErr w:type="spellStart"/>
            <w:r w:rsidRPr="00E35295">
              <w:rPr>
                <w:rFonts w:ascii="Times New Roman" w:hAnsi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0033" w:type="dxa"/>
            <w:vMerge w:val="restart"/>
          </w:tcPr>
          <w:p w:rsidR="00E35295" w:rsidRPr="00E35295" w:rsidRDefault="00E35295" w:rsidP="00E35295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35295">
              <w:rPr>
                <w:rFonts w:ascii="Times New Roman" w:hAnsi="Times New Roman"/>
                <w:b/>
                <w:i/>
                <w:sz w:val="28"/>
                <w:szCs w:val="28"/>
              </w:rPr>
              <w:t>Содержание (разделы, темы)</w:t>
            </w:r>
          </w:p>
        </w:tc>
        <w:tc>
          <w:tcPr>
            <w:tcW w:w="2673" w:type="dxa"/>
            <w:gridSpan w:val="2"/>
          </w:tcPr>
          <w:p w:rsidR="00E35295" w:rsidRPr="00E35295" w:rsidRDefault="00E35295" w:rsidP="00E35295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35295">
              <w:rPr>
                <w:rFonts w:ascii="Times New Roman" w:hAnsi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2201" w:type="dxa"/>
            <w:vMerge w:val="restart"/>
          </w:tcPr>
          <w:p w:rsidR="00E35295" w:rsidRPr="00E35295" w:rsidRDefault="00E35295" w:rsidP="00E35295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35295">
              <w:rPr>
                <w:rFonts w:ascii="Times New Roman" w:hAnsi="Times New Roman"/>
                <w:b/>
                <w:i/>
                <w:sz w:val="28"/>
                <w:szCs w:val="28"/>
              </w:rPr>
              <w:t>Причина корректировки</w:t>
            </w:r>
          </w:p>
        </w:tc>
      </w:tr>
      <w:tr w:rsidR="00E35295" w:rsidRPr="005F50CE" w:rsidTr="00E35295">
        <w:trPr>
          <w:jc w:val="center"/>
        </w:trPr>
        <w:tc>
          <w:tcPr>
            <w:tcW w:w="707" w:type="dxa"/>
            <w:vMerge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33" w:type="dxa"/>
            <w:vMerge/>
          </w:tcPr>
          <w:p w:rsidR="00E35295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E35295" w:rsidRPr="00E35295" w:rsidRDefault="00E35295" w:rsidP="00E35295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35295">
              <w:rPr>
                <w:rFonts w:ascii="Times New Roman" w:hAnsi="Times New Roman"/>
                <w:b/>
                <w:i/>
                <w:sz w:val="28"/>
                <w:szCs w:val="28"/>
              </w:rPr>
              <w:t>По плану</w:t>
            </w:r>
          </w:p>
        </w:tc>
        <w:tc>
          <w:tcPr>
            <w:tcW w:w="1256" w:type="dxa"/>
          </w:tcPr>
          <w:p w:rsidR="00E35295" w:rsidRPr="00E35295" w:rsidRDefault="00E35295" w:rsidP="00E35295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35295">
              <w:rPr>
                <w:rFonts w:ascii="Times New Roman" w:hAnsi="Times New Roman"/>
                <w:b/>
                <w:i/>
                <w:sz w:val="28"/>
                <w:szCs w:val="28"/>
              </w:rPr>
              <w:t>По факту</w:t>
            </w:r>
          </w:p>
        </w:tc>
        <w:tc>
          <w:tcPr>
            <w:tcW w:w="2201" w:type="dxa"/>
            <w:vMerge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1D81" w:rsidRPr="005F50CE" w:rsidTr="00EA1427">
        <w:trPr>
          <w:jc w:val="center"/>
        </w:trPr>
        <w:tc>
          <w:tcPr>
            <w:tcW w:w="15614" w:type="dxa"/>
            <w:gridSpan w:val="5"/>
          </w:tcPr>
          <w:p w:rsidR="004D1D81" w:rsidRPr="004D1D81" w:rsidRDefault="004D1D81" w:rsidP="004D1D81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D1D8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Повторение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(</w:t>
            </w:r>
            <w:r w:rsidRPr="004D1D81">
              <w:rPr>
                <w:rFonts w:ascii="Times New Roman" w:hAnsi="Times New Roman"/>
                <w:b/>
                <w:i/>
                <w:sz w:val="28"/>
                <w:szCs w:val="28"/>
              </w:rPr>
              <w:t>10 ч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асов)</w:t>
            </w: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Предложение.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Предложение.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Связь слов в предложении. Окончание.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Связь слов в предложении. Окончание.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Связь слов в предложении.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Связь слов в предложении.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Работа над деформированным предложением.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Работа над деформированным предложением.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Дополнение предложений словами.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Р.р. Работа с текстом. Запись рассказа по плану.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1D81" w:rsidRPr="005F50CE" w:rsidTr="00181536">
        <w:trPr>
          <w:jc w:val="center"/>
        </w:trPr>
        <w:tc>
          <w:tcPr>
            <w:tcW w:w="15614" w:type="dxa"/>
            <w:gridSpan w:val="5"/>
          </w:tcPr>
          <w:p w:rsidR="004D1D81" w:rsidRPr="004D1D81" w:rsidRDefault="004D1D81" w:rsidP="004D1D81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D1D8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Звуки и буквы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(</w:t>
            </w:r>
            <w:r w:rsidRPr="004D1D81">
              <w:rPr>
                <w:rFonts w:ascii="Times New Roman" w:hAnsi="Times New Roman"/>
                <w:b/>
                <w:i/>
                <w:sz w:val="28"/>
                <w:szCs w:val="28"/>
              </w:rPr>
              <w:t>42 ч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аса)</w:t>
            </w: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Style w:val="c22"/>
                <w:rFonts w:ascii="Times New Roman" w:hAnsi="Times New Roman"/>
                <w:color w:val="000000"/>
                <w:sz w:val="28"/>
                <w:szCs w:val="28"/>
              </w:rPr>
              <w:t>Алфавит.</w:t>
            </w:r>
            <w:r w:rsidRPr="005F50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F50CE">
              <w:rPr>
                <w:rStyle w:val="c14"/>
                <w:rFonts w:ascii="Times New Roman" w:hAnsi="Times New Roman"/>
                <w:color w:val="000000"/>
                <w:sz w:val="28"/>
                <w:szCs w:val="28"/>
              </w:rPr>
              <w:t>Р.р. Составление рассказа по серии картинок.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Мягкий знак обозначает мягкость согласного.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Мягкий знак на конце и в середине слова.  Мягкие согласные.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Мягкий знак на конце и в середине слова.   Р.р. Восстановление деформированного текста.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Разделительный мягкий знак.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Разделительный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ь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перед гласными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е,ё,ю,я,и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Разделительный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ь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перед гласными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е,ё,ю,я,и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Употребление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ь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в конце и в середине слова.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Деление на слоги слов с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ь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 Р.р. Письменные ответы на вопросы.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Деление на слоги слов с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ь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 Р.р. Письменные ответы на вопросы.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Сочетания гласных с шипящими.    Гласные после шипящих.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Сочетания гласных с шипящими.    Гласные после шипящих.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Правописание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жи-ши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ча-ща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чу-щу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Р.р. Составление рассказа по плану и данным предложениям.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iCs/>
                <w:sz w:val="28"/>
                <w:szCs w:val="28"/>
                <w:shd w:val="clear" w:color="auto" w:fill="FFFFFF"/>
              </w:rPr>
              <w:t>Диктант по теме «Гласные после шипящих».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Парные звонкие и глухие согласные на конце слова. Проверка написания путём изменения формы слова и подбора родственных слов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Парные звонкие и глухие согласные в середине слова.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Парные звонкие и глухие согласные в середине слова.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Проверка написания парных согласных в середине слова.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Проверка и написание слов с парными звонкими и глухими согласными на конце и в середине слова.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Упражнение в написании слов с парными звонкими и глухими согласными на конце и в середине слов.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Объяснение написания парных согласных на конце и в середине слова. Р.р. Запись текста по данному плану.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Р.р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Составление текста поздравительной открытки.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Р.р. Составление рассказа поданному началу и концу.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iCs/>
                <w:sz w:val="28"/>
                <w:szCs w:val="28"/>
                <w:shd w:val="clear" w:color="auto" w:fill="FFFFFF"/>
              </w:rPr>
              <w:t>Диктант по теме «Парные звонкие и глухие согласные на конце и в середине слова».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Ударные гласные. Ударение в слове.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Ударные гласные. Ударение в слове.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Ударные и безударные гласные.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Ударные и безударные гласные. Закрепление.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Правописание безударных гласных.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Правописание безударных гласных. Р.р. Ответы на вопросы по тексту.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Проверка безударных гласных.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Проверка безударных гласных.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Проверка написания слов с безударной гласной.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Р.р. Восстановление деформированного текста. Составление рассказа по картинке.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iCs/>
                <w:sz w:val="28"/>
                <w:szCs w:val="28"/>
                <w:shd w:val="clear" w:color="auto" w:fill="FFFFFF"/>
              </w:rPr>
              <w:t>Диктант по теме «Правописание безударных гласных».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Непроверяемые безударные гласные.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Непроверяемые безударные гласные. Закрепление.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Проверяемые и непроверяемые безударные гласные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Закрепление изученного о безударных гласных.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Р.р. Восстановление деформированного текста.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Р.р. Описание котёнка.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1D81" w:rsidRPr="005F50CE" w:rsidTr="000809EA">
        <w:trPr>
          <w:jc w:val="center"/>
        </w:trPr>
        <w:tc>
          <w:tcPr>
            <w:tcW w:w="15614" w:type="dxa"/>
            <w:gridSpan w:val="5"/>
          </w:tcPr>
          <w:p w:rsidR="004D1D81" w:rsidRPr="004D1D81" w:rsidRDefault="004D1D81" w:rsidP="004D1D81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D1D8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Слово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(</w:t>
            </w:r>
            <w:r w:rsidRPr="004D1D81">
              <w:rPr>
                <w:rFonts w:ascii="Times New Roman" w:hAnsi="Times New Roman"/>
                <w:b/>
                <w:i/>
                <w:sz w:val="28"/>
                <w:szCs w:val="28"/>
              </w:rPr>
              <w:t>38 ч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асов)</w:t>
            </w: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Слова, отвечающие на вопросы кто? что? Изменение слов, обозначающих предметы.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Слова, отвечающие на вопросы кто? что? Изменение слов, обозначающих предметы.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Изменение окончаний слов, обозначающих предметы.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Изменение окончаний слов, обозначающих предметы.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Слова, обозначающие названия действий.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Слова, обозначающие действия предметов.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bCs/>
                <w:iCs/>
                <w:sz w:val="28"/>
                <w:szCs w:val="28"/>
                <w:shd w:val="clear" w:color="auto" w:fill="FFFFFF"/>
              </w:rPr>
              <w:t>Контрольный диктант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Слова, обозначающие названия предметов и их действий. Р.р. Описание квартиры.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Слова, обозначающие названия предметов и их действий. Р.р. Описание квартиры.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Слова, обозначающие названия признаков.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Слова, обозначающие названия признаков отвечают на вопросы какой? какая? какие? какой?.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Слова, обозначающие названия признаков отвечают на вопросы какой? какая? какие? какой?.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Изменение слов, обозначающих признаки предметов.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Изменение слов, обозначающих признаки предметов.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Style w:val="c10"/>
                <w:rFonts w:ascii="Times New Roman" w:hAnsi="Times New Roman"/>
                <w:color w:val="000000"/>
                <w:sz w:val="28"/>
                <w:szCs w:val="28"/>
              </w:rPr>
              <w:t xml:space="preserve">Слова, обозначающие названия признаков предметов. </w:t>
            </w:r>
            <w:r w:rsidRPr="005F50CE">
              <w:rPr>
                <w:rStyle w:val="c10"/>
                <w:rFonts w:ascii="Times New Roman" w:hAnsi="Times New Roman"/>
                <w:bCs/>
                <w:color w:val="000000"/>
                <w:sz w:val="28"/>
                <w:szCs w:val="28"/>
              </w:rPr>
              <w:t>Подбираем признаки родному краю.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Style w:val="c10"/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Урок-путешествие</w:t>
            </w:r>
            <w:r w:rsidRPr="005F50CE">
              <w:rPr>
                <w:rStyle w:val="c10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Слова, обозначающие названия признаков, действий и  предметов.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Общее понятие об именах собственных.</w:t>
            </w:r>
            <w:r w:rsidRPr="005F50CE">
              <w:rPr>
                <w:rStyle w:val="c10"/>
                <w:rFonts w:ascii="Times New Roman" w:hAnsi="Times New Roman"/>
                <w:color w:val="000000"/>
                <w:sz w:val="28"/>
                <w:szCs w:val="28"/>
              </w:rPr>
              <w:t xml:space="preserve"> Имена собственные пишутся с большой буквы. </w:t>
            </w:r>
            <w:r w:rsidRPr="005F50CE">
              <w:rPr>
                <w:rStyle w:val="c10"/>
                <w:rFonts w:ascii="Times New Roman" w:hAnsi="Times New Roman"/>
                <w:bCs/>
                <w:color w:val="000000"/>
                <w:sz w:val="28"/>
                <w:szCs w:val="28"/>
              </w:rPr>
              <w:t> Реки нашего края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Общее понятие об именах собственных.</w:t>
            </w:r>
            <w:r w:rsidRPr="005F50CE">
              <w:rPr>
                <w:rStyle w:val="c10"/>
                <w:rFonts w:ascii="Times New Roman" w:hAnsi="Times New Roman"/>
                <w:color w:val="000000"/>
                <w:sz w:val="28"/>
                <w:szCs w:val="28"/>
              </w:rPr>
              <w:t xml:space="preserve"> Имена собственные пишутся с большой буквы. </w:t>
            </w:r>
            <w:r w:rsidRPr="005F50CE">
              <w:rPr>
                <w:rStyle w:val="c10"/>
                <w:rFonts w:ascii="Times New Roman" w:hAnsi="Times New Roman"/>
                <w:bCs/>
                <w:color w:val="000000"/>
                <w:sz w:val="28"/>
                <w:szCs w:val="28"/>
              </w:rPr>
              <w:t> Реки нашего края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Употребление заглавной буквы при написании имён собственных.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Закрепление изученного об именах собственных. </w:t>
            </w:r>
            <w:r w:rsidRPr="005F50CE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Р.р. Адрес на конверте.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Раздельное написание предлогов со словами.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Раздельное написание предлогов со словами.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Упражнения в раздельном написании предлогов со словами.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Упражнения в раздельном написании предлогов со словами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Style w:val="c10"/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Урок-игра.</w:t>
            </w:r>
            <w:r w:rsidRPr="005F50CE">
              <w:rPr>
                <w:rStyle w:val="c10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Закрепление изученного о предлогах.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iCs/>
                <w:sz w:val="28"/>
                <w:szCs w:val="28"/>
                <w:shd w:val="clear" w:color="auto" w:fill="FFFFFF"/>
              </w:rPr>
              <w:t>Диктант по теме ««Имена собственные. Предлоги».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Понятие о разделительном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ъ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Упражнение в написании слов с разделительным </w:t>
            </w:r>
            <w:proofErr w:type="spellStart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ъ</w:t>
            </w:r>
            <w:proofErr w:type="spellEnd"/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Понятие о родственных словах.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Понятие о родственных словах.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Общая часть родственных слов - корень.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Общая часть родственных слов - корень.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Единообразное написание корня в однокоренных словах.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Style w:val="c10"/>
                <w:rFonts w:ascii="Times New Roman" w:hAnsi="Times New Roman"/>
                <w:color w:val="000000"/>
                <w:sz w:val="28"/>
                <w:szCs w:val="28"/>
              </w:rPr>
              <w:t>Единообразное написание корня в однокоренных словах.</w:t>
            </w:r>
          </w:p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Style w:val="c10"/>
                <w:rFonts w:ascii="Times New Roman" w:hAnsi="Times New Roman"/>
                <w:bCs/>
                <w:color w:val="000000"/>
                <w:sz w:val="28"/>
                <w:szCs w:val="28"/>
              </w:rPr>
              <w:t> Подбор однокоренных слов о крае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Нахождение в словах корня, подбор родственных слов.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Р.р. составление рассказа по серии картинок, началу и опорным словам.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Закрепление знаний о родственных словах.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iCs/>
                <w:sz w:val="28"/>
                <w:szCs w:val="28"/>
                <w:shd w:val="clear" w:color="auto" w:fill="FFFFFF"/>
              </w:rPr>
              <w:t>Диктант по теме «Родственные слова».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1D81" w:rsidRPr="005F50CE" w:rsidTr="000A78EC">
        <w:trPr>
          <w:jc w:val="center"/>
        </w:trPr>
        <w:tc>
          <w:tcPr>
            <w:tcW w:w="15614" w:type="dxa"/>
            <w:gridSpan w:val="5"/>
          </w:tcPr>
          <w:p w:rsidR="004D1D81" w:rsidRPr="004D1D81" w:rsidRDefault="004D1D81" w:rsidP="004D1D81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D1D8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Предложение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(</w:t>
            </w:r>
            <w:r w:rsidRPr="004D1D81">
              <w:rPr>
                <w:rFonts w:ascii="Times New Roman" w:hAnsi="Times New Roman"/>
                <w:b/>
                <w:i/>
                <w:sz w:val="28"/>
                <w:szCs w:val="28"/>
              </w:rPr>
              <w:t>30 ч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асов)</w:t>
            </w: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Предложение как единица речи. Деление текста на предложения.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Предложение как единица речи. Деление текста на предложения.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Упражнение в составлении и записи предложений.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Упражнение в составлении и записи предложений.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Предложение выражает законченную мысль.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Предложение выражает законченную мысль.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bCs/>
                <w:iCs/>
                <w:sz w:val="28"/>
                <w:szCs w:val="28"/>
                <w:shd w:val="clear" w:color="auto" w:fill="FFFFFF"/>
              </w:rPr>
              <w:t>Контрольный диктант.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Связь слов в предложении.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Связь слов в предложении.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Связь слов в предложении. Закрепление.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Закрепление изученного о предложении.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Знаки препинания в конце предложения.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Знаки препинания в конце предложения.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Вопросительный знак в конце предложения. Закрепление.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Знаки препинания в конце предложения. Р.р.Письмо маме.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Знаки препинания в конце предложения. Р.р.Письмо маме.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Знаки препинания в конце предложения.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iCs/>
                <w:sz w:val="28"/>
                <w:szCs w:val="28"/>
                <w:shd w:val="clear" w:color="auto" w:fill="FFFFFF"/>
              </w:rPr>
              <w:t>Диктант по теме «Предложение».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Название действия – сказуемые.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Сказуемые – главный член предложения.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Сказуемые – главный член предложения.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Подлежащее – главный член предложения.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Подлежащее – главный член предложения.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Подлежащее и сказуемое – главные члены предложения.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10033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Подлежащее и сказуемое – главные члены предложения.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Закрепление знаний о главных словах в предложении. Второстепенные члены предложения.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292" w:rsidRPr="005F50CE" w:rsidTr="00E35295">
        <w:trPr>
          <w:jc w:val="center"/>
        </w:trPr>
        <w:tc>
          <w:tcPr>
            <w:tcW w:w="707" w:type="dxa"/>
          </w:tcPr>
          <w:p w:rsidR="003C1292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  <w:tc>
          <w:tcPr>
            <w:tcW w:w="10033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Главные и второстепенные слова в предложении.</w:t>
            </w:r>
          </w:p>
        </w:tc>
        <w:tc>
          <w:tcPr>
            <w:tcW w:w="1417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3C1292" w:rsidRPr="005F50CE" w:rsidRDefault="003C1292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5295" w:rsidRPr="005F50CE" w:rsidTr="00E35295">
        <w:trPr>
          <w:jc w:val="center"/>
        </w:trPr>
        <w:tc>
          <w:tcPr>
            <w:tcW w:w="70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10033" w:type="dxa"/>
          </w:tcPr>
          <w:p w:rsidR="00E35295" w:rsidRPr="005F50CE" w:rsidRDefault="00E35295" w:rsidP="00E35295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Главные и второстепенные слова в предложении.</w:t>
            </w:r>
          </w:p>
        </w:tc>
        <w:tc>
          <w:tcPr>
            <w:tcW w:w="141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5295" w:rsidRPr="005F50CE" w:rsidTr="00E35295">
        <w:trPr>
          <w:jc w:val="center"/>
        </w:trPr>
        <w:tc>
          <w:tcPr>
            <w:tcW w:w="70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10033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Р.р. Составление текста по вопросам и опорным словам.</w:t>
            </w:r>
          </w:p>
        </w:tc>
        <w:tc>
          <w:tcPr>
            <w:tcW w:w="141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5295" w:rsidRPr="005F50CE" w:rsidTr="00E35295">
        <w:trPr>
          <w:jc w:val="center"/>
        </w:trPr>
        <w:tc>
          <w:tcPr>
            <w:tcW w:w="70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0033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iCs/>
                <w:sz w:val="28"/>
                <w:szCs w:val="28"/>
                <w:shd w:val="clear" w:color="auto" w:fill="FFFFFF"/>
              </w:rPr>
              <w:t>Диктант по теме «Главные и второстепенные члены предложения».</w:t>
            </w:r>
          </w:p>
        </w:tc>
        <w:tc>
          <w:tcPr>
            <w:tcW w:w="141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1D81" w:rsidRPr="005F50CE" w:rsidTr="00885844">
        <w:trPr>
          <w:jc w:val="center"/>
        </w:trPr>
        <w:tc>
          <w:tcPr>
            <w:tcW w:w="15614" w:type="dxa"/>
            <w:gridSpan w:val="5"/>
          </w:tcPr>
          <w:p w:rsidR="004D1D81" w:rsidRPr="004D1D81" w:rsidRDefault="004D1D81" w:rsidP="004D1D81">
            <w:pPr>
              <w:pStyle w:val="ad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4D1D8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Повторение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(</w:t>
            </w:r>
            <w:r w:rsidRPr="004D1D81">
              <w:rPr>
                <w:rFonts w:ascii="Times New Roman" w:hAnsi="Times New Roman"/>
                <w:b/>
                <w:i/>
                <w:sz w:val="28"/>
                <w:szCs w:val="28"/>
              </w:rPr>
              <w:t>14 ч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асов)</w:t>
            </w:r>
          </w:p>
        </w:tc>
      </w:tr>
      <w:tr w:rsidR="00E35295" w:rsidRPr="005F50CE" w:rsidTr="00E35295">
        <w:trPr>
          <w:jc w:val="center"/>
        </w:trPr>
        <w:tc>
          <w:tcPr>
            <w:tcW w:w="70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10033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Р.р. работа с деформированным предложением. Родственные слова.</w:t>
            </w:r>
          </w:p>
        </w:tc>
        <w:tc>
          <w:tcPr>
            <w:tcW w:w="141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5295" w:rsidRPr="005F50CE" w:rsidTr="00E35295">
        <w:trPr>
          <w:jc w:val="center"/>
        </w:trPr>
        <w:tc>
          <w:tcPr>
            <w:tcW w:w="70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10033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Р.р. работа с деформированным предложением. Родственные слова.</w:t>
            </w:r>
          </w:p>
        </w:tc>
        <w:tc>
          <w:tcPr>
            <w:tcW w:w="141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5295" w:rsidRPr="005F50CE" w:rsidTr="00E35295">
        <w:trPr>
          <w:jc w:val="center"/>
        </w:trPr>
        <w:tc>
          <w:tcPr>
            <w:tcW w:w="70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</w:t>
            </w:r>
          </w:p>
        </w:tc>
        <w:tc>
          <w:tcPr>
            <w:tcW w:w="10033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Правописание безударных гласных.</w:t>
            </w:r>
          </w:p>
        </w:tc>
        <w:tc>
          <w:tcPr>
            <w:tcW w:w="141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5295" w:rsidRPr="005F50CE" w:rsidTr="00E35295">
        <w:trPr>
          <w:jc w:val="center"/>
        </w:trPr>
        <w:tc>
          <w:tcPr>
            <w:tcW w:w="70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</w:t>
            </w:r>
          </w:p>
        </w:tc>
        <w:tc>
          <w:tcPr>
            <w:tcW w:w="10033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Правописание безударных гласных.</w:t>
            </w:r>
          </w:p>
        </w:tc>
        <w:tc>
          <w:tcPr>
            <w:tcW w:w="141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5295" w:rsidRPr="005F50CE" w:rsidTr="00E35295">
        <w:trPr>
          <w:jc w:val="center"/>
        </w:trPr>
        <w:tc>
          <w:tcPr>
            <w:tcW w:w="70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</w:t>
            </w:r>
          </w:p>
        </w:tc>
        <w:tc>
          <w:tcPr>
            <w:tcW w:w="10033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Непроверяемые безударные гласные.</w:t>
            </w:r>
          </w:p>
        </w:tc>
        <w:tc>
          <w:tcPr>
            <w:tcW w:w="141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5295" w:rsidRPr="005F50CE" w:rsidTr="00E35295">
        <w:trPr>
          <w:jc w:val="center"/>
        </w:trPr>
        <w:tc>
          <w:tcPr>
            <w:tcW w:w="70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10033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Непроверяемые безударные гласные.</w:t>
            </w:r>
          </w:p>
        </w:tc>
        <w:tc>
          <w:tcPr>
            <w:tcW w:w="141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5295" w:rsidRPr="005F50CE" w:rsidTr="00E35295">
        <w:trPr>
          <w:jc w:val="center"/>
        </w:trPr>
        <w:tc>
          <w:tcPr>
            <w:tcW w:w="70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10033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Парные звонкие и глухие согласные.</w:t>
            </w:r>
          </w:p>
        </w:tc>
        <w:tc>
          <w:tcPr>
            <w:tcW w:w="141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5295" w:rsidRPr="005F50CE" w:rsidTr="00E35295">
        <w:trPr>
          <w:jc w:val="center"/>
        </w:trPr>
        <w:tc>
          <w:tcPr>
            <w:tcW w:w="70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10033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Парные звонкие и глухие согласные.</w:t>
            </w:r>
          </w:p>
        </w:tc>
        <w:tc>
          <w:tcPr>
            <w:tcW w:w="141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5295" w:rsidRPr="005F50CE" w:rsidTr="00E35295">
        <w:trPr>
          <w:jc w:val="center"/>
        </w:trPr>
        <w:tc>
          <w:tcPr>
            <w:tcW w:w="70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10033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Закрепление изученного о безударных гласных, звонких и глухих согласных.</w:t>
            </w:r>
          </w:p>
        </w:tc>
        <w:tc>
          <w:tcPr>
            <w:tcW w:w="141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5295" w:rsidRPr="005F50CE" w:rsidTr="00E35295">
        <w:trPr>
          <w:jc w:val="center"/>
        </w:trPr>
        <w:tc>
          <w:tcPr>
            <w:tcW w:w="70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10033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bCs/>
                <w:iCs/>
                <w:sz w:val="28"/>
                <w:szCs w:val="28"/>
                <w:shd w:val="clear" w:color="auto" w:fill="FFFFFF"/>
              </w:rPr>
              <w:t>Контрольная диктант за год.</w:t>
            </w:r>
          </w:p>
        </w:tc>
        <w:tc>
          <w:tcPr>
            <w:tcW w:w="141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5295" w:rsidRPr="005F50CE" w:rsidTr="00E35295">
        <w:trPr>
          <w:jc w:val="center"/>
        </w:trPr>
        <w:tc>
          <w:tcPr>
            <w:tcW w:w="70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131</w:t>
            </w:r>
          </w:p>
        </w:tc>
        <w:tc>
          <w:tcPr>
            <w:tcW w:w="10033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Главные и второстепенные члены предложения.</w:t>
            </w:r>
          </w:p>
        </w:tc>
        <w:tc>
          <w:tcPr>
            <w:tcW w:w="141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5295" w:rsidRPr="005F50CE" w:rsidTr="00E35295">
        <w:trPr>
          <w:jc w:val="center"/>
        </w:trPr>
        <w:tc>
          <w:tcPr>
            <w:tcW w:w="70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10033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Закрепление знаний о главных и второстепенных членах предложения.</w:t>
            </w:r>
          </w:p>
        </w:tc>
        <w:tc>
          <w:tcPr>
            <w:tcW w:w="141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5295" w:rsidRPr="005F50CE" w:rsidTr="00E35295">
        <w:trPr>
          <w:jc w:val="center"/>
        </w:trPr>
        <w:tc>
          <w:tcPr>
            <w:tcW w:w="70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10033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Дополнение предложений второстепенными словами.</w:t>
            </w:r>
          </w:p>
        </w:tc>
        <w:tc>
          <w:tcPr>
            <w:tcW w:w="141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5295" w:rsidRPr="005F50CE" w:rsidTr="00E35295">
        <w:trPr>
          <w:jc w:val="center"/>
        </w:trPr>
        <w:tc>
          <w:tcPr>
            <w:tcW w:w="70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10033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5F50CE">
              <w:rPr>
                <w:rStyle w:val="c10"/>
                <w:rFonts w:ascii="Times New Roman" w:hAnsi="Times New Roman"/>
                <w:color w:val="000000"/>
                <w:sz w:val="28"/>
                <w:szCs w:val="28"/>
              </w:rPr>
              <w:t>Р.р. Письменные ответы на вопросы.</w:t>
            </w:r>
            <w:r w:rsidRPr="005F50CE">
              <w:rPr>
                <w:rStyle w:val="c10"/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Весенние цветы родного края</w:t>
            </w:r>
          </w:p>
        </w:tc>
        <w:tc>
          <w:tcPr>
            <w:tcW w:w="141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5295" w:rsidRPr="005F50CE" w:rsidTr="00E35295">
        <w:trPr>
          <w:jc w:val="center"/>
        </w:trPr>
        <w:tc>
          <w:tcPr>
            <w:tcW w:w="70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135</w:t>
            </w:r>
          </w:p>
        </w:tc>
        <w:tc>
          <w:tcPr>
            <w:tcW w:w="10033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Знаки препинания в конце предложения.</w:t>
            </w:r>
          </w:p>
        </w:tc>
        <w:tc>
          <w:tcPr>
            <w:tcW w:w="141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5295" w:rsidRPr="005F50CE" w:rsidTr="00E35295">
        <w:trPr>
          <w:jc w:val="center"/>
        </w:trPr>
        <w:tc>
          <w:tcPr>
            <w:tcW w:w="70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10033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5F50C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Р.р. Описание весны по плану.</w:t>
            </w:r>
          </w:p>
        </w:tc>
        <w:tc>
          <w:tcPr>
            <w:tcW w:w="1417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6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1" w:type="dxa"/>
          </w:tcPr>
          <w:p w:rsidR="00E35295" w:rsidRPr="005F50CE" w:rsidRDefault="00E35295" w:rsidP="00D90223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07306" w:rsidRDefault="00507306" w:rsidP="00507306">
      <w:pPr>
        <w:pStyle w:val="ad"/>
        <w:ind w:left="1211"/>
        <w:rPr>
          <w:rFonts w:ascii="Times New Roman" w:hAnsi="Times New Roman"/>
          <w:b/>
          <w:sz w:val="28"/>
          <w:szCs w:val="28"/>
        </w:rPr>
      </w:pPr>
    </w:p>
    <w:p w:rsidR="00507306" w:rsidRDefault="00507306" w:rsidP="00507306">
      <w:pPr>
        <w:pStyle w:val="ad"/>
        <w:ind w:left="1211"/>
        <w:rPr>
          <w:rFonts w:ascii="Times New Roman" w:hAnsi="Times New Roman"/>
          <w:b/>
          <w:sz w:val="28"/>
          <w:szCs w:val="28"/>
        </w:rPr>
      </w:pPr>
    </w:p>
    <w:p w:rsidR="002978C1" w:rsidRDefault="009F7ED8" w:rsidP="009F7ED8">
      <w:pPr>
        <w:pStyle w:val="ad"/>
        <w:numPr>
          <w:ilvl w:val="0"/>
          <w:numId w:val="26"/>
        </w:numPr>
        <w:rPr>
          <w:rFonts w:ascii="Times New Roman" w:hAnsi="Times New Roman"/>
          <w:b/>
          <w:sz w:val="28"/>
          <w:szCs w:val="28"/>
        </w:rPr>
      </w:pPr>
      <w:r w:rsidRPr="009F7ED8">
        <w:rPr>
          <w:rFonts w:ascii="Times New Roman" w:hAnsi="Times New Roman"/>
          <w:b/>
          <w:sz w:val="28"/>
          <w:szCs w:val="28"/>
        </w:rPr>
        <w:t>Материально-техническое обеспечение</w:t>
      </w:r>
      <w:r w:rsidR="00077048">
        <w:rPr>
          <w:rFonts w:ascii="Times New Roman" w:hAnsi="Times New Roman"/>
          <w:b/>
          <w:sz w:val="28"/>
          <w:szCs w:val="28"/>
        </w:rPr>
        <w:t xml:space="preserve"> образовательной деятельности</w:t>
      </w:r>
    </w:p>
    <w:p w:rsidR="009F7ED8" w:rsidRPr="009F7ED8" w:rsidRDefault="009F7ED8" w:rsidP="009F7ED8">
      <w:pPr>
        <w:pStyle w:val="ad"/>
        <w:ind w:left="851"/>
        <w:rPr>
          <w:rFonts w:ascii="Times New Roman" w:hAnsi="Times New Roman"/>
          <w:b/>
          <w:sz w:val="28"/>
          <w:szCs w:val="28"/>
        </w:rPr>
      </w:pP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2978C1" w:rsidRPr="009F7ED8">
        <w:rPr>
          <w:rFonts w:ascii="Times New Roman" w:hAnsi="Times New Roman"/>
          <w:sz w:val="28"/>
          <w:szCs w:val="28"/>
        </w:rPr>
        <w:t xml:space="preserve">чебники: 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 xml:space="preserve">1 класс – Аксёнова А.К., Комарова С.В., Шишкова М.И. Букварь.1 класс. Учебник для 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 xml:space="preserve">. организаций, реализующих 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адапт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 xml:space="preserve">. основные 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>. программы. В двух частях. – М.: Просвещение, 2017 г.;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kern w:val="36"/>
          <w:sz w:val="28"/>
          <w:szCs w:val="28"/>
        </w:rPr>
        <w:t>Аксенова А.К., Комарова С.В., Шишкова М.И. Пропись. Для 1 класса общеобразовательных организаций, реализующих адаптированные основные общеобразовательные программы. В трёх частях</w:t>
      </w:r>
      <w:r w:rsidR="002978C1" w:rsidRPr="009F7ED8">
        <w:rPr>
          <w:rFonts w:ascii="Times New Roman" w:hAnsi="Times New Roman"/>
          <w:sz w:val="28"/>
          <w:szCs w:val="28"/>
        </w:rPr>
        <w:t>, – М.: Просвещение, 2017г.;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>рабочие тетради на печатной основе: «Подготовка к письму» №1, №2, Тетрадь для рисования, серия «Рабочие тетради для дошкольника», - ООО «ВК «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Даколта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>» г.Киров;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 xml:space="preserve">2 класс – Якубовская Э.В., Коршунова Я.В. Русский язык. 2 класс. Учебник для 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 xml:space="preserve">. организаций, реализующих 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адапт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 xml:space="preserve">. основные 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>. программы. В 2 частях. – М.: Просвещение, 2017 г.;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 xml:space="preserve">Якубовская Э.В.Читай, думай, пиши. Рабочая тетрадь по русскому языку. 2 класс. Учебное пособие для </w:t>
      </w:r>
      <w:r w:rsidR="002978C1" w:rsidRPr="009F7ED8">
        <w:rPr>
          <w:rFonts w:ascii="Times New Roman" w:hAnsi="Times New Roman"/>
          <w:kern w:val="36"/>
          <w:sz w:val="28"/>
          <w:szCs w:val="28"/>
        </w:rPr>
        <w:t>общеобразовательных организаций, реализующих адаптированные основные общеобразовательные программы. В 2 частях</w:t>
      </w:r>
      <w:r w:rsidR="002978C1" w:rsidRPr="009F7ED8">
        <w:rPr>
          <w:rFonts w:ascii="Times New Roman" w:hAnsi="Times New Roman"/>
          <w:sz w:val="28"/>
          <w:szCs w:val="28"/>
        </w:rPr>
        <w:t>, – М.: Просвещение, 2018г.;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 xml:space="preserve">3 класс – Якубовская Э.В., Коршунова Я.В. Русский язык. 3 класс. Учебник для 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 xml:space="preserve">. организаций, реализующих 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адапт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 xml:space="preserve">. основные 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>. программы. В 2 частях. – М.: Просвещение, 2017 г.;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 xml:space="preserve">Якубовская Э.В.Читай, думай, пиши. Рабочая тетрадь по русскому языку. 3 класс. Учебное пособие для </w:t>
      </w:r>
      <w:r w:rsidR="002978C1" w:rsidRPr="009F7ED8">
        <w:rPr>
          <w:rFonts w:ascii="Times New Roman" w:hAnsi="Times New Roman"/>
          <w:kern w:val="36"/>
          <w:sz w:val="28"/>
          <w:szCs w:val="28"/>
        </w:rPr>
        <w:t>общеобразовательных организаций, реализующих адаптированные основные общеобразовательные программы. В 2 частях</w:t>
      </w:r>
      <w:r w:rsidR="002978C1" w:rsidRPr="009F7ED8">
        <w:rPr>
          <w:rFonts w:ascii="Times New Roman" w:hAnsi="Times New Roman"/>
          <w:sz w:val="28"/>
          <w:szCs w:val="28"/>
        </w:rPr>
        <w:t>, – М.: Просвещение, 2018г.;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 xml:space="preserve">4 класс – Якубовская Э.В., Коршунова Я.В. Русский язык. 4 класс. Учебник для 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 xml:space="preserve">. организаций, реализующих 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адапт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 xml:space="preserve">. основные 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>. программы. В 2 частях. – М.: Просвещение, 2017 г.4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 xml:space="preserve">Якубовская Э.В.Читай, думай, пиши. Рабочая тетрадь по русскому языку. 4 класс. Учебное пособие для </w:t>
      </w:r>
      <w:r w:rsidR="002978C1" w:rsidRPr="009F7ED8">
        <w:rPr>
          <w:rFonts w:ascii="Times New Roman" w:hAnsi="Times New Roman"/>
          <w:kern w:val="36"/>
          <w:sz w:val="28"/>
          <w:szCs w:val="28"/>
        </w:rPr>
        <w:t>общеобразовательных организаций, реализующих адаптированные основные общеобразовательные программы. В 2 частях</w:t>
      </w:r>
      <w:r w:rsidR="002978C1" w:rsidRPr="009F7ED8">
        <w:rPr>
          <w:rFonts w:ascii="Times New Roman" w:hAnsi="Times New Roman"/>
          <w:sz w:val="28"/>
          <w:szCs w:val="28"/>
        </w:rPr>
        <w:t>, – М.: Просвещение, 2017г.;</w:t>
      </w:r>
    </w:p>
    <w:p w:rsidR="002978C1" w:rsidRPr="009F7ED8" w:rsidRDefault="002978C1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</w:p>
    <w:p w:rsidR="002978C1" w:rsidRPr="00D827DE" w:rsidRDefault="009F7ED8" w:rsidP="009F7ED8">
      <w:pPr>
        <w:pStyle w:val="ad"/>
        <w:ind w:firstLine="85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827DE" w:rsidRPr="00D827DE">
        <w:rPr>
          <w:rFonts w:ascii="Times New Roman" w:hAnsi="Times New Roman"/>
          <w:b/>
          <w:sz w:val="28"/>
          <w:szCs w:val="28"/>
        </w:rPr>
        <w:t>8. Описание материально-технического обеспечения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 xml:space="preserve">Аксёнова А.К., Комарова С.В., Шишкова М.И. Обучение грамоте: метод. рекомендации для 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 xml:space="preserve">. организаций, реализующих 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адапт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 xml:space="preserve">. основные 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>. программы – М.: Просвещение, 201 г.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  <w:shd w:val="clear" w:color="auto" w:fill="FFFFFF"/>
        </w:rPr>
        <w:t>Аксенова А.К. - Методика</w:t>
      </w:r>
      <w:r w:rsidR="002978C1" w:rsidRPr="009F7ED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="002978C1" w:rsidRPr="009F7ED8">
        <w:rPr>
          <w:rFonts w:ascii="Times New Roman" w:hAnsi="Times New Roman"/>
          <w:bCs/>
          <w:sz w:val="28"/>
          <w:szCs w:val="28"/>
          <w:shd w:val="clear" w:color="auto" w:fill="FFFFFF"/>
        </w:rPr>
        <w:t>обучения</w:t>
      </w:r>
      <w:r w:rsidR="002978C1" w:rsidRPr="009F7ED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="002978C1" w:rsidRPr="009F7ED8">
        <w:rPr>
          <w:rFonts w:ascii="Times New Roman" w:hAnsi="Times New Roman"/>
          <w:bCs/>
          <w:sz w:val="28"/>
          <w:szCs w:val="28"/>
          <w:shd w:val="clear" w:color="auto" w:fill="FFFFFF"/>
        </w:rPr>
        <w:t>русскому</w:t>
      </w:r>
      <w:r w:rsidR="002978C1" w:rsidRPr="009F7ED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="002978C1" w:rsidRPr="009F7ED8">
        <w:rPr>
          <w:rFonts w:ascii="Times New Roman" w:hAnsi="Times New Roman"/>
          <w:bCs/>
          <w:sz w:val="28"/>
          <w:szCs w:val="28"/>
          <w:shd w:val="clear" w:color="auto" w:fill="FFFFFF"/>
        </w:rPr>
        <w:t>языку</w:t>
      </w:r>
      <w:r w:rsidR="002978C1" w:rsidRPr="009F7ED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="002978C1" w:rsidRPr="009F7ED8">
        <w:rPr>
          <w:rFonts w:ascii="Times New Roman" w:hAnsi="Times New Roman"/>
          <w:bCs/>
          <w:sz w:val="28"/>
          <w:szCs w:val="28"/>
          <w:shd w:val="clear" w:color="auto" w:fill="FFFFFF"/>
        </w:rPr>
        <w:t>в</w:t>
      </w:r>
      <w:r w:rsidR="002978C1" w:rsidRPr="009F7ED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="002978C1" w:rsidRPr="009F7ED8">
        <w:rPr>
          <w:rFonts w:ascii="Times New Roman" w:hAnsi="Times New Roman"/>
          <w:sz w:val="28"/>
          <w:szCs w:val="28"/>
          <w:shd w:val="clear" w:color="auto" w:fill="FFFFFF"/>
        </w:rPr>
        <w:t>специальной (</w:t>
      </w:r>
      <w:r w:rsidR="002978C1" w:rsidRPr="009F7ED8">
        <w:rPr>
          <w:rFonts w:ascii="Times New Roman" w:hAnsi="Times New Roman"/>
          <w:bCs/>
          <w:sz w:val="28"/>
          <w:szCs w:val="28"/>
          <w:shd w:val="clear" w:color="auto" w:fill="FFFFFF"/>
        </w:rPr>
        <w:t>коррекционной</w:t>
      </w:r>
      <w:r w:rsidR="002978C1" w:rsidRPr="009F7ED8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="002978C1" w:rsidRPr="009F7ED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="002978C1" w:rsidRPr="009F7ED8">
        <w:rPr>
          <w:rFonts w:ascii="Times New Roman" w:hAnsi="Times New Roman"/>
          <w:bCs/>
          <w:sz w:val="28"/>
          <w:szCs w:val="28"/>
          <w:shd w:val="clear" w:color="auto" w:fill="FFFFFF"/>
        </w:rPr>
        <w:t>школе</w:t>
      </w:r>
      <w:r w:rsidR="002978C1" w:rsidRPr="009F7ED8">
        <w:rPr>
          <w:rFonts w:ascii="Times New Roman" w:hAnsi="Times New Roman"/>
          <w:sz w:val="28"/>
          <w:szCs w:val="28"/>
          <w:shd w:val="clear" w:color="auto" w:fill="FFFFFF"/>
        </w:rPr>
        <w:t xml:space="preserve">, - </w:t>
      </w:r>
      <w:r w:rsidR="002978C1" w:rsidRPr="009F7ED8">
        <w:rPr>
          <w:rFonts w:ascii="Times New Roman" w:hAnsi="Times New Roman"/>
          <w:sz w:val="28"/>
          <w:szCs w:val="28"/>
        </w:rPr>
        <w:t xml:space="preserve">М.: 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Гуманитарн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 xml:space="preserve">. Изд. Центр </w:t>
      </w:r>
      <w:r w:rsidR="002978C1" w:rsidRPr="009F7ED8">
        <w:rPr>
          <w:rFonts w:ascii="Times New Roman" w:hAnsi="Times New Roman"/>
          <w:sz w:val="28"/>
          <w:szCs w:val="28"/>
          <w:shd w:val="clear" w:color="auto" w:fill="FFFFFF"/>
        </w:rPr>
        <w:t>ВЛАДОС, 2009;</w:t>
      </w:r>
    </w:p>
    <w:p w:rsidR="002978C1" w:rsidRPr="009F7ED8" w:rsidRDefault="009F7ED8" w:rsidP="009F7ED8">
      <w:pPr>
        <w:pStyle w:val="ad"/>
        <w:ind w:firstLine="851"/>
        <w:rPr>
          <w:rStyle w:val="c2"/>
          <w:rFonts w:ascii="Times New Roman" w:hAnsi="Times New Roman"/>
          <w:sz w:val="28"/>
          <w:szCs w:val="28"/>
        </w:rPr>
      </w:pPr>
      <w:r>
        <w:rPr>
          <w:rStyle w:val="c2"/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Style w:val="c2"/>
          <w:rFonts w:ascii="Times New Roman" w:hAnsi="Times New Roman"/>
          <w:sz w:val="28"/>
          <w:szCs w:val="28"/>
        </w:rPr>
        <w:t>Аксёнова А.К., Якубовская Э.В. Дидактические игры на уроках русского языка в 1-4 классах вспомогательной школы. Книга для учителя.- М.: Просвещение, 1991г.;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>Волина В.В. Учимся играя. – М.: Новая школа, 1994г.;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 xml:space="preserve">Волина В.В. Занимательное 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азбуковедение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>.- М.:  Просвещение, 1994г.;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>Воронкова В.В. Обучение грамоте и правописанию в 1-4 классах вспомогательной школы.</w:t>
      </w:r>
      <w:r w:rsidR="002978C1" w:rsidRPr="009F7ED8">
        <w:rPr>
          <w:rStyle w:val="c2"/>
          <w:rFonts w:ascii="Times New Roman" w:hAnsi="Times New Roman"/>
          <w:color w:val="000000"/>
          <w:sz w:val="28"/>
          <w:szCs w:val="28"/>
        </w:rPr>
        <w:t xml:space="preserve"> Пособие для учителей</w:t>
      </w:r>
      <w:r w:rsidR="002978C1" w:rsidRPr="009F7ED8">
        <w:rPr>
          <w:rFonts w:ascii="Times New Roman" w:hAnsi="Times New Roman"/>
          <w:sz w:val="28"/>
          <w:szCs w:val="28"/>
        </w:rPr>
        <w:t>. -М.: Просвещение, 1988;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 xml:space="preserve">Якубовская Э.В. Русский язык. Методические рекомендации. 1-4 классы: учеб. пособие для 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 xml:space="preserve">. организаций, 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реализ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адапт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 xml:space="preserve">. основные  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>. программы,  - М.: Просвещение, 2017г.</w:t>
      </w:r>
    </w:p>
    <w:p w:rsidR="002978C1" w:rsidRPr="009F7ED8" w:rsidRDefault="002978C1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</w:t>
      </w:r>
      <w:r w:rsidR="002978C1" w:rsidRPr="009F7ED8">
        <w:rPr>
          <w:rFonts w:ascii="Times New Roman" w:hAnsi="Times New Roman"/>
          <w:sz w:val="28"/>
          <w:szCs w:val="28"/>
        </w:rPr>
        <w:t xml:space="preserve">ечатные пособия: 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 xml:space="preserve">наборы картинной азбуки; 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 xml:space="preserve">наборы предметных картинок; 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 xml:space="preserve">картинное лото; 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 xml:space="preserve">наборы сюжетных картинок по отдельным темам; 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 xml:space="preserve">различные виды словарей; 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>репродукции картин в соответствии с тематикой и видами работ;</w:t>
      </w:r>
    </w:p>
    <w:p w:rsidR="002978C1" w:rsidRPr="009F7ED8" w:rsidRDefault="002978C1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У</w:t>
      </w:r>
      <w:r w:rsidR="002978C1" w:rsidRPr="009F7ED8">
        <w:rPr>
          <w:rFonts w:ascii="Times New Roman" w:hAnsi="Times New Roman"/>
          <w:sz w:val="28"/>
          <w:szCs w:val="28"/>
        </w:rPr>
        <w:t xml:space="preserve">чебно-практическое оборудование: 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>комплекты для обучения грамоте  (наборное полотно, разрезная азбука (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общеклассная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 xml:space="preserve"> и индивидуальная, образцы начертания рукописных букв); 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 xml:space="preserve">опорные таблицы по отдельным изучаемым темам; 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 xml:space="preserve">схемы (звукобуквенного разбора слова; разбора слов по составу); 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 xml:space="preserve">дидактический раздаточный материал (карточки с заданиями); 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 xml:space="preserve">наборы ролевых игр, игрушек по отдельным темам; 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>наборы муляжей (фрукты, овощи, ягоды и т.д.);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 xml:space="preserve">технические средства обучения: 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 xml:space="preserve">классная доска с набором креплений для картинок, 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постеров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 xml:space="preserve">, таблиц; 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 xml:space="preserve">CD/DVD-проигрыватели; телевизор; 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 xml:space="preserve">компьютер с программным обеспечением; 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2978C1" w:rsidRPr="009F7ED8">
        <w:rPr>
          <w:rFonts w:ascii="Times New Roman" w:hAnsi="Times New Roman"/>
          <w:sz w:val="28"/>
          <w:szCs w:val="28"/>
        </w:rPr>
        <w:t>мультимедиапроектор</w:t>
      </w:r>
      <w:proofErr w:type="spellEnd"/>
      <w:r w:rsidR="002978C1" w:rsidRPr="009F7ED8">
        <w:rPr>
          <w:rFonts w:ascii="Times New Roman" w:hAnsi="Times New Roman"/>
          <w:sz w:val="28"/>
          <w:szCs w:val="28"/>
        </w:rPr>
        <w:t xml:space="preserve">; 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78C1" w:rsidRPr="009F7ED8">
        <w:rPr>
          <w:rFonts w:ascii="Times New Roman" w:hAnsi="Times New Roman"/>
          <w:sz w:val="28"/>
          <w:szCs w:val="28"/>
        </w:rPr>
        <w:t xml:space="preserve">магнитная доска; </w:t>
      </w:r>
    </w:p>
    <w:p w:rsidR="002978C1" w:rsidRPr="009F7ED8" w:rsidRDefault="009F7ED8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</w:t>
      </w:r>
      <w:r w:rsidR="002978C1" w:rsidRPr="009F7ED8">
        <w:rPr>
          <w:rFonts w:ascii="Times New Roman" w:hAnsi="Times New Roman"/>
          <w:sz w:val="28"/>
          <w:szCs w:val="28"/>
        </w:rPr>
        <w:t>экран.</w:t>
      </w:r>
    </w:p>
    <w:p w:rsidR="00ED68F6" w:rsidRPr="009F7ED8" w:rsidRDefault="00ED68F6" w:rsidP="009F7ED8">
      <w:pPr>
        <w:pStyle w:val="ad"/>
        <w:ind w:firstLine="851"/>
        <w:rPr>
          <w:rFonts w:ascii="Times New Roman" w:hAnsi="Times New Roman"/>
          <w:sz w:val="28"/>
          <w:szCs w:val="28"/>
        </w:rPr>
      </w:pPr>
    </w:p>
    <w:sectPr w:rsidR="00ED68F6" w:rsidRPr="009F7ED8" w:rsidSect="00ED68F6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9F5" w:rsidRDefault="00B239F5" w:rsidP="00507306">
      <w:pPr>
        <w:spacing w:after="0" w:line="240" w:lineRule="auto"/>
      </w:pPr>
      <w:r>
        <w:separator/>
      </w:r>
    </w:p>
  </w:endnote>
  <w:endnote w:type="continuationSeparator" w:id="0">
    <w:p w:rsidR="00B239F5" w:rsidRDefault="00B239F5" w:rsidP="00507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0161016"/>
      <w:docPartObj>
        <w:docPartGallery w:val="Page Numbers (Bottom of Page)"/>
        <w:docPartUnique/>
      </w:docPartObj>
    </w:sdtPr>
    <w:sdtContent>
      <w:p w:rsidR="00507306" w:rsidRDefault="00D0546B">
        <w:pPr>
          <w:pStyle w:val="aa"/>
          <w:jc w:val="right"/>
        </w:pPr>
        <w:fldSimple w:instr=" PAGE   \* MERGEFORMAT ">
          <w:r w:rsidR="007B18A0">
            <w:rPr>
              <w:noProof/>
            </w:rPr>
            <w:t>33</w:t>
          </w:r>
        </w:fldSimple>
      </w:p>
    </w:sdtContent>
  </w:sdt>
  <w:p w:rsidR="00507306" w:rsidRDefault="0050730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9F5" w:rsidRDefault="00B239F5" w:rsidP="00507306">
      <w:pPr>
        <w:spacing w:after="0" w:line="240" w:lineRule="auto"/>
      </w:pPr>
      <w:r>
        <w:separator/>
      </w:r>
    </w:p>
  </w:footnote>
  <w:footnote w:type="continuationSeparator" w:id="0">
    <w:p w:rsidR="00B239F5" w:rsidRDefault="00B239F5" w:rsidP="005073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09D1"/>
    <w:multiLevelType w:val="hybridMultilevel"/>
    <w:tmpl w:val="8C868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E7570F"/>
    <w:multiLevelType w:val="hybridMultilevel"/>
    <w:tmpl w:val="F9F6F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81640"/>
    <w:multiLevelType w:val="multilevel"/>
    <w:tmpl w:val="90B02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717A7B"/>
    <w:multiLevelType w:val="hybridMultilevel"/>
    <w:tmpl w:val="6408E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F00B3"/>
    <w:multiLevelType w:val="hybridMultilevel"/>
    <w:tmpl w:val="115EBB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0A22791"/>
    <w:multiLevelType w:val="hybridMultilevel"/>
    <w:tmpl w:val="6BE8428A"/>
    <w:lvl w:ilvl="0" w:tplc="82FC823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1E21EC"/>
    <w:multiLevelType w:val="hybridMultilevel"/>
    <w:tmpl w:val="42BA2F62"/>
    <w:lvl w:ilvl="0" w:tplc="114E5FB8">
      <w:numFmt w:val="bullet"/>
      <w:lvlText w:val=""/>
      <w:lvlJc w:val="left"/>
      <w:pPr>
        <w:ind w:left="832" w:hanging="360"/>
      </w:pPr>
      <w:rPr>
        <w:rFonts w:hint="default"/>
        <w:w w:val="100"/>
        <w:lang w:val="ru-RU" w:eastAsia="en-US" w:bidi="ar-SA"/>
      </w:rPr>
    </w:lvl>
    <w:lvl w:ilvl="1" w:tplc="A14A42C8">
      <w:numFmt w:val="bullet"/>
      <w:lvlText w:val=""/>
      <w:lvlJc w:val="left"/>
      <w:pPr>
        <w:ind w:left="1192" w:hanging="360"/>
      </w:pPr>
      <w:rPr>
        <w:rFonts w:hint="default"/>
        <w:w w:val="100"/>
        <w:lang w:val="ru-RU" w:eastAsia="en-US" w:bidi="ar-SA"/>
      </w:rPr>
    </w:lvl>
    <w:lvl w:ilvl="2" w:tplc="8876B616">
      <w:numFmt w:val="bullet"/>
      <w:lvlText w:val="•"/>
      <w:lvlJc w:val="left"/>
      <w:pPr>
        <w:ind w:left="2819" w:hanging="360"/>
      </w:pPr>
      <w:rPr>
        <w:rFonts w:hint="default"/>
        <w:lang w:val="ru-RU" w:eastAsia="en-US" w:bidi="ar-SA"/>
      </w:rPr>
    </w:lvl>
    <w:lvl w:ilvl="3" w:tplc="2104EEBE">
      <w:numFmt w:val="bullet"/>
      <w:lvlText w:val="•"/>
      <w:lvlJc w:val="left"/>
      <w:pPr>
        <w:ind w:left="4439" w:hanging="360"/>
      </w:pPr>
      <w:rPr>
        <w:rFonts w:hint="default"/>
        <w:lang w:val="ru-RU" w:eastAsia="en-US" w:bidi="ar-SA"/>
      </w:rPr>
    </w:lvl>
    <w:lvl w:ilvl="4" w:tplc="790E6C06">
      <w:numFmt w:val="bullet"/>
      <w:lvlText w:val="•"/>
      <w:lvlJc w:val="left"/>
      <w:pPr>
        <w:ind w:left="6059" w:hanging="360"/>
      </w:pPr>
      <w:rPr>
        <w:rFonts w:hint="default"/>
        <w:lang w:val="ru-RU" w:eastAsia="en-US" w:bidi="ar-SA"/>
      </w:rPr>
    </w:lvl>
    <w:lvl w:ilvl="5" w:tplc="8FD2EF1E">
      <w:numFmt w:val="bullet"/>
      <w:lvlText w:val="•"/>
      <w:lvlJc w:val="left"/>
      <w:pPr>
        <w:ind w:left="7679" w:hanging="360"/>
      </w:pPr>
      <w:rPr>
        <w:rFonts w:hint="default"/>
        <w:lang w:val="ru-RU" w:eastAsia="en-US" w:bidi="ar-SA"/>
      </w:rPr>
    </w:lvl>
    <w:lvl w:ilvl="6" w:tplc="18E20014">
      <w:numFmt w:val="bullet"/>
      <w:lvlText w:val="•"/>
      <w:lvlJc w:val="left"/>
      <w:pPr>
        <w:ind w:left="9299" w:hanging="360"/>
      </w:pPr>
      <w:rPr>
        <w:rFonts w:hint="default"/>
        <w:lang w:val="ru-RU" w:eastAsia="en-US" w:bidi="ar-SA"/>
      </w:rPr>
    </w:lvl>
    <w:lvl w:ilvl="7" w:tplc="6DF6E486">
      <w:numFmt w:val="bullet"/>
      <w:lvlText w:val="•"/>
      <w:lvlJc w:val="left"/>
      <w:pPr>
        <w:ind w:left="10918" w:hanging="360"/>
      </w:pPr>
      <w:rPr>
        <w:rFonts w:hint="default"/>
        <w:lang w:val="ru-RU" w:eastAsia="en-US" w:bidi="ar-SA"/>
      </w:rPr>
    </w:lvl>
    <w:lvl w:ilvl="8" w:tplc="ADFC2D0A">
      <w:numFmt w:val="bullet"/>
      <w:lvlText w:val="•"/>
      <w:lvlJc w:val="left"/>
      <w:pPr>
        <w:ind w:left="12538" w:hanging="360"/>
      </w:pPr>
      <w:rPr>
        <w:rFonts w:hint="default"/>
        <w:lang w:val="ru-RU" w:eastAsia="en-US" w:bidi="ar-SA"/>
      </w:rPr>
    </w:lvl>
  </w:abstractNum>
  <w:abstractNum w:abstractNumId="7">
    <w:nsid w:val="22A266DF"/>
    <w:multiLevelType w:val="hybridMultilevel"/>
    <w:tmpl w:val="9040493C"/>
    <w:lvl w:ilvl="0" w:tplc="DA462E20">
      <w:start w:val="1"/>
      <w:numFmt w:val="decimal"/>
      <w:lvlText w:val="%1."/>
      <w:lvlJc w:val="left"/>
      <w:pPr>
        <w:ind w:left="83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2A71FA">
      <w:numFmt w:val="bullet"/>
      <w:lvlText w:val="•"/>
      <w:lvlJc w:val="left"/>
      <w:pPr>
        <w:ind w:left="2333" w:hanging="360"/>
      </w:pPr>
      <w:rPr>
        <w:rFonts w:hint="default"/>
        <w:lang w:val="ru-RU" w:eastAsia="en-US" w:bidi="ar-SA"/>
      </w:rPr>
    </w:lvl>
    <w:lvl w:ilvl="2" w:tplc="FC0C2594">
      <w:numFmt w:val="bullet"/>
      <w:lvlText w:val="•"/>
      <w:lvlJc w:val="left"/>
      <w:pPr>
        <w:ind w:left="3827" w:hanging="360"/>
      </w:pPr>
      <w:rPr>
        <w:rFonts w:hint="default"/>
        <w:lang w:val="ru-RU" w:eastAsia="en-US" w:bidi="ar-SA"/>
      </w:rPr>
    </w:lvl>
    <w:lvl w:ilvl="3" w:tplc="F2B4974A">
      <w:numFmt w:val="bullet"/>
      <w:lvlText w:val="•"/>
      <w:lvlJc w:val="left"/>
      <w:pPr>
        <w:ind w:left="5321" w:hanging="360"/>
      </w:pPr>
      <w:rPr>
        <w:rFonts w:hint="default"/>
        <w:lang w:val="ru-RU" w:eastAsia="en-US" w:bidi="ar-SA"/>
      </w:rPr>
    </w:lvl>
    <w:lvl w:ilvl="4" w:tplc="5E369D4A">
      <w:numFmt w:val="bullet"/>
      <w:lvlText w:val="•"/>
      <w:lvlJc w:val="left"/>
      <w:pPr>
        <w:ind w:left="6815" w:hanging="360"/>
      </w:pPr>
      <w:rPr>
        <w:rFonts w:hint="default"/>
        <w:lang w:val="ru-RU" w:eastAsia="en-US" w:bidi="ar-SA"/>
      </w:rPr>
    </w:lvl>
    <w:lvl w:ilvl="5" w:tplc="CC7091DA">
      <w:numFmt w:val="bullet"/>
      <w:lvlText w:val="•"/>
      <w:lvlJc w:val="left"/>
      <w:pPr>
        <w:ind w:left="8309" w:hanging="360"/>
      </w:pPr>
      <w:rPr>
        <w:rFonts w:hint="default"/>
        <w:lang w:val="ru-RU" w:eastAsia="en-US" w:bidi="ar-SA"/>
      </w:rPr>
    </w:lvl>
    <w:lvl w:ilvl="6" w:tplc="E6029E72">
      <w:numFmt w:val="bullet"/>
      <w:lvlText w:val="•"/>
      <w:lvlJc w:val="left"/>
      <w:pPr>
        <w:ind w:left="9803" w:hanging="360"/>
      </w:pPr>
      <w:rPr>
        <w:rFonts w:hint="default"/>
        <w:lang w:val="ru-RU" w:eastAsia="en-US" w:bidi="ar-SA"/>
      </w:rPr>
    </w:lvl>
    <w:lvl w:ilvl="7" w:tplc="0BDC5A34">
      <w:numFmt w:val="bullet"/>
      <w:lvlText w:val="•"/>
      <w:lvlJc w:val="left"/>
      <w:pPr>
        <w:ind w:left="11296" w:hanging="360"/>
      </w:pPr>
      <w:rPr>
        <w:rFonts w:hint="default"/>
        <w:lang w:val="ru-RU" w:eastAsia="en-US" w:bidi="ar-SA"/>
      </w:rPr>
    </w:lvl>
    <w:lvl w:ilvl="8" w:tplc="0E066C84">
      <w:numFmt w:val="bullet"/>
      <w:lvlText w:val="•"/>
      <w:lvlJc w:val="left"/>
      <w:pPr>
        <w:ind w:left="12790" w:hanging="360"/>
      </w:pPr>
      <w:rPr>
        <w:rFonts w:hint="default"/>
        <w:lang w:val="ru-RU" w:eastAsia="en-US" w:bidi="ar-SA"/>
      </w:rPr>
    </w:lvl>
  </w:abstractNum>
  <w:abstractNum w:abstractNumId="8">
    <w:nsid w:val="28742A2C"/>
    <w:multiLevelType w:val="multilevel"/>
    <w:tmpl w:val="11204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AA3800"/>
    <w:multiLevelType w:val="hybridMultilevel"/>
    <w:tmpl w:val="0DE2F882"/>
    <w:lvl w:ilvl="0" w:tplc="BC827D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205361"/>
    <w:multiLevelType w:val="multilevel"/>
    <w:tmpl w:val="CAD03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093254"/>
    <w:multiLevelType w:val="hybridMultilevel"/>
    <w:tmpl w:val="00DEC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E4662A"/>
    <w:multiLevelType w:val="multilevel"/>
    <w:tmpl w:val="678CC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125775"/>
    <w:multiLevelType w:val="multilevel"/>
    <w:tmpl w:val="E730D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1966756"/>
    <w:multiLevelType w:val="hybridMultilevel"/>
    <w:tmpl w:val="DCB49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526316"/>
    <w:multiLevelType w:val="hybridMultilevel"/>
    <w:tmpl w:val="10841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7A6CFF"/>
    <w:multiLevelType w:val="hybridMultilevel"/>
    <w:tmpl w:val="6E6EF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23507F"/>
    <w:multiLevelType w:val="hybridMultilevel"/>
    <w:tmpl w:val="DD083E4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4B20836"/>
    <w:multiLevelType w:val="multilevel"/>
    <w:tmpl w:val="4A54F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B41177A"/>
    <w:multiLevelType w:val="multilevel"/>
    <w:tmpl w:val="C1E89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4A8440C"/>
    <w:multiLevelType w:val="hybridMultilevel"/>
    <w:tmpl w:val="6D1E9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647F9D"/>
    <w:multiLevelType w:val="hybridMultilevel"/>
    <w:tmpl w:val="402E9D12"/>
    <w:lvl w:ilvl="0" w:tplc="A5FC40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735E3324"/>
    <w:multiLevelType w:val="multilevel"/>
    <w:tmpl w:val="58229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5127F46"/>
    <w:multiLevelType w:val="multilevel"/>
    <w:tmpl w:val="F2A8A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FC175FE"/>
    <w:multiLevelType w:val="multilevel"/>
    <w:tmpl w:val="D64EE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2"/>
  </w:num>
  <w:num w:numId="5">
    <w:abstractNumId w:val="2"/>
  </w:num>
  <w:num w:numId="6">
    <w:abstractNumId w:val="19"/>
  </w:num>
  <w:num w:numId="7">
    <w:abstractNumId w:val="18"/>
  </w:num>
  <w:num w:numId="8">
    <w:abstractNumId w:val="8"/>
  </w:num>
  <w:num w:numId="9">
    <w:abstractNumId w:val="10"/>
  </w:num>
  <w:num w:numId="10">
    <w:abstractNumId w:val="12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9"/>
  </w:num>
  <w:num w:numId="14">
    <w:abstractNumId w:val="11"/>
  </w:num>
  <w:num w:numId="15">
    <w:abstractNumId w:val="13"/>
  </w:num>
  <w:num w:numId="16">
    <w:abstractNumId w:val="24"/>
  </w:num>
  <w:num w:numId="17">
    <w:abstractNumId w:val="23"/>
  </w:num>
  <w:num w:numId="18">
    <w:abstractNumId w:val="4"/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5"/>
  </w:num>
  <w:num w:numId="2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6"/>
  </w:num>
  <w:num w:numId="2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69A"/>
    <w:rsid w:val="00032F1E"/>
    <w:rsid w:val="00077048"/>
    <w:rsid w:val="0014669A"/>
    <w:rsid w:val="00187BC2"/>
    <w:rsid w:val="001B5E92"/>
    <w:rsid w:val="001E12C3"/>
    <w:rsid w:val="002556D9"/>
    <w:rsid w:val="002978C1"/>
    <w:rsid w:val="00352B78"/>
    <w:rsid w:val="003C1292"/>
    <w:rsid w:val="00415AFB"/>
    <w:rsid w:val="004D1D81"/>
    <w:rsid w:val="004D2861"/>
    <w:rsid w:val="004E019B"/>
    <w:rsid w:val="00507306"/>
    <w:rsid w:val="00513A04"/>
    <w:rsid w:val="00570BCA"/>
    <w:rsid w:val="005F50CE"/>
    <w:rsid w:val="007B18A0"/>
    <w:rsid w:val="00825A91"/>
    <w:rsid w:val="00834344"/>
    <w:rsid w:val="0093458B"/>
    <w:rsid w:val="009A2A46"/>
    <w:rsid w:val="009F7ED8"/>
    <w:rsid w:val="00A333B4"/>
    <w:rsid w:val="00AB232D"/>
    <w:rsid w:val="00AB76FB"/>
    <w:rsid w:val="00B239F5"/>
    <w:rsid w:val="00B5257B"/>
    <w:rsid w:val="00C95FF7"/>
    <w:rsid w:val="00CB0D33"/>
    <w:rsid w:val="00CE3B83"/>
    <w:rsid w:val="00D0546B"/>
    <w:rsid w:val="00D827DE"/>
    <w:rsid w:val="00D90223"/>
    <w:rsid w:val="00DA05ED"/>
    <w:rsid w:val="00E05A46"/>
    <w:rsid w:val="00E35295"/>
    <w:rsid w:val="00EC7806"/>
    <w:rsid w:val="00ED68F6"/>
    <w:rsid w:val="00F91F43"/>
    <w:rsid w:val="00FE1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F1E"/>
  </w:style>
  <w:style w:type="paragraph" w:styleId="1">
    <w:name w:val="heading 1"/>
    <w:basedOn w:val="a"/>
    <w:next w:val="a"/>
    <w:link w:val="10"/>
    <w:qFormat/>
    <w:rsid w:val="002978C1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978C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8F6"/>
    <w:pPr>
      <w:ind w:left="720"/>
      <w:contextualSpacing/>
    </w:pPr>
  </w:style>
  <w:style w:type="paragraph" w:styleId="a4">
    <w:name w:val="Body Text"/>
    <w:basedOn w:val="a"/>
    <w:link w:val="a5"/>
    <w:uiPriority w:val="99"/>
    <w:qFormat/>
    <w:rsid w:val="00ED68F6"/>
    <w:pPr>
      <w:widowControl w:val="0"/>
      <w:autoSpaceDE w:val="0"/>
      <w:autoSpaceDN w:val="0"/>
      <w:spacing w:after="0" w:line="240" w:lineRule="auto"/>
      <w:ind w:left="47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ED68F6"/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297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978C1"/>
  </w:style>
  <w:style w:type="character" w:customStyle="1" w:styleId="c26">
    <w:name w:val="c26"/>
    <w:basedOn w:val="a0"/>
    <w:rsid w:val="002978C1"/>
  </w:style>
  <w:style w:type="character" w:customStyle="1" w:styleId="c4">
    <w:name w:val="c4"/>
    <w:basedOn w:val="a0"/>
    <w:rsid w:val="002978C1"/>
  </w:style>
  <w:style w:type="paragraph" w:customStyle="1" w:styleId="c65">
    <w:name w:val="c65"/>
    <w:basedOn w:val="a"/>
    <w:rsid w:val="00297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297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978C1"/>
  </w:style>
  <w:style w:type="character" w:customStyle="1" w:styleId="c9">
    <w:name w:val="c9"/>
    <w:basedOn w:val="a0"/>
    <w:rsid w:val="002978C1"/>
  </w:style>
  <w:style w:type="character" w:customStyle="1" w:styleId="c15">
    <w:name w:val="c15"/>
    <w:basedOn w:val="a0"/>
    <w:rsid w:val="002978C1"/>
  </w:style>
  <w:style w:type="paragraph" w:customStyle="1" w:styleId="c8">
    <w:name w:val="c8"/>
    <w:basedOn w:val="a"/>
    <w:rsid w:val="00297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297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2978C1"/>
    <w:rPr>
      <w:rFonts w:cs="Times New Roman"/>
    </w:rPr>
  </w:style>
  <w:style w:type="paragraph" w:customStyle="1" w:styleId="c13">
    <w:name w:val="c13"/>
    <w:basedOn w:val="a"/>
    <w:rsid w:val="00297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978C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2978C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2978C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2978C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c6">
    <w:name w:val="c6"/>
    <w:basedOn w:val="a0"/>
    <w:rsid w:val="002978C1"/>
  </w:style>
  <w:style w:type="paragraph" w:customStyle="1" w:styleId="c24">
    <w:name w:val="c24"/>
    <w:basedOn w:val="a"/>
    <w:rsid w:val="00297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4">
    <w:name w:val="c74"/>
    <w:basedOn w:val="a0"/>
    <w:rsid w:val="002978C1"/>
  </w:style>
  <w:style w:type="paragraph" w:styleId="a8">
    <w:name w:val="header"/>
    <w:basedOn w:val="a"/>
    <w:link w:val="a9"/>
    <w:uiPriority w:val="99"/>
    <w:semiHidden/>
    <w:unhideWhenUsed/>
    <w:rsid w:val="00297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978C1"/>
  </w:style>
  <w:style w:type="paragraph" w:styleId="aa">
    <w:name w:val="footer"/>
    <w:basedOn w:val="a"/>
    <w:link w:val="ab"/>
    <w:uiPriority w:val="99"/>
    <w:unhideWhenUsed/>
    <w:rsid w:val="002978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978C1"/>
  </w:style>
  <w:style w:type="character" w:customStyle="1" w:styleId="c22">
    <w:name w:val="c22"/>
    <w:basedOn w:val="a0"/>
    <w:rsid w:val="002978C1"/>
  </w:style>
  <w:style w:type="character" w:customStyle="1" w:styleId="c14">
    <w:name w:val="c14"/>
    <w:basedOn w:val="a0"/>
    <w:rsid w:val="002978C1"/>
  </w:style>
  <w:style w:type="paragraph" w:customStyle="1" w:styleId="c16">
    <w:name w:val="c16"/>
    <w:basedOn w:val="a"/>
    <w:rsid w:val="00297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2978C1"/>
  </w:style>
  <w:style w:type="paragraph" w:customStyle="1" w:styleId="Standard">
    <w:name w:val="Standard"/>
    <w:rsid w:val="002978C1"/>
    <w:pPr>
      <w:suppressAutoHyphens/>
      <w:autoSpaceDN w:val="0"/>
      <w:spacing w:after="37" w:line="360" w:lineRule="auto"/>
      <w:ind w:left="283" w:firstLine="71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8"/>
      <w:lang w:eastAsia="ru-RU"/>
    </w:rPr>
  </w:style>
  <w:style w:type="character" w:customStyle="1" w:styleId="ac">
    <w:name w:val="Без интервала Знак"/>
    <w:link w:val="ad"/>
    <w:uiPriority w:val="1"/>
    <w:locked/>
    <w:rsid w:val="002978C1"/>
    <w:rPr>
      <w:rFonts w:ascii="Calibri" w:eastAsia="Calibri" w:hAnsi="Calibri" w:cs="Times New Roman"/>
      <w:sz w:val="20"/>
      <w:szCs w:val="20"/>
      <w:lang w:eastAsia="ru-RU"/>
    </w:rPr>
  </w:style>
  <w:style w:type="paragraph" w:styleId="ad">
    <w:name w:val="No Spacing"/>
    <w:link w:val="ac"/>
    <w:uiPriority w:val="1"/>
    <w:qFormat/>
    <w:rsid w:val="002978C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2978C1"/>
  </w:style>
  <w:style w:type="character" w:customStyle="1" w:styleId="c2">
    <w:name w:val="c2"/>
    <w:basedOn w:val="a0"/>
    <w:rsid w:val="002978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47</Pages>
  <Words>12898</Words>
  <Characters>73519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Орыховская</dc:creator>
  <cp:keywords/>
  <dc:description/>
  <cp:lastModifiedBy>Олеся Орыховская</cp:lastModifiedBy>
  <cp:revision>20</cp:revision>
  <dcterms:created xsi:type="dcterms:W3CDTF">2021-09-03T15:42:00Z</dcterms:created>
  <dcterms:modified xsi:type="dcterms:W3CDTF">2024-09-06T18:59:00Z</dcterms:modified>
</cp:coreProperties>
</file>